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5D47" w14:textId="74D80C3F" w:rsidR="00F75F0E" w:rsidRPr="0075578C" w:rsidRDefault="009F390A" w:rsidP="0075578C">
      <w:pPr>
        <w:jc w:val="center"/>
        <w:rPr>
          <w:b/>
          <w:sz w:val="32"/>
        </w:rPr>
      </w:pPr>
      <w:bookmarkStart w:id="0" w:name="_Toc472604659"/>
      <w:r>
        <w:rPr>
          <w:b/>
          <w:sz w:val="32"/>
        </w:rPr>
        <w:t>Э</w:t>
      </w:r>
      <w:r w:rsidR="00F75F0E" w:rsidRPr="009F390A">
        <w:rPr>
          <w:b/>
          <w:sz w:val="32"/>
        </w:rPr>
        <w:t>кзамен по дисциплине «гигиена труда»</w:t>
      </w:r>
      <w:bookmarkEnd w:id="0"/>
    </w:p>
    <w:p w14:paraId="54CDC3A9" w14:textId="77777777" w:rsidR="0075578C" w:rsidRPr="0075578C" w:rsidRDefault="0075578C" w:rsidP="0075578C">
      <w:pPr>
        <w:jc w:val="center"/>
      </w:pPr>
    </w:p>
    <w:p w14:paraId="6975D52D" w14:textId="05B15C9A" w:rsidR="00101618" w:rsidRPr="00FC530C" w:rsidRDefault="00101618" w:rsidP="00101618">
      <w:pPr>
        <w:ind w:firstLine="708"/>
        <w:jc w:val="both"/>
        <w:rPr>
          <w:b/>
        </w:rPr>
      </w:pPr>
      <w:r w:rsidRPr="00FC530C">
        <w:rPr>
          <w:b/>
        </w:rPr>
        <w:t xml:space="preserve">Рейтинг для экзамена по дисциплине «Гигиена </w:t>
      </w:r>
      <w:r>
        <w:rPr>
          <w:b/>
        </w:rPr>
        <w:t>труда</w:t>
      </w:r>
      <w:r w:rsidRPr="00FC530C">
        <w:rPr>
          <w:b/>
        </w:rPr>
        <w:t xml:space="preserve">» в семестре </w:t>
      </w:r>
      <w:r>
        <w:rPr>
          <w:b/>
        </w:rPr>
        <w:t xml:space="preserve">В </w:t>
      </w:r>
      <w:r w:rsidRPr="00FC530C">
        <w:rPr>
          <w:b/>
        </w:rPr>
        <w:t>рассчитывается с учетом следующих показателей:</w:t>
      </w:r>
    </w:p>
    <w:p w14:paraId="68800A6B" w14:textId="77777777" w:rsidR="00101618" w:rsidRPr="00FC530C" w:rsidRDefault="00101618" w:rsidP="00101618">
      <w:pPr>
        <w:ind w:firstLine="708"/>
        <w:rPr>
          <w:bCs/>
        </w:rPr>
      </w:pPr>
      <w:r w:rsidRPr="00FC530C">
        <w:rPr>
          <w:bCs/>
        </w:rPr>
        <w:t>- посещаемость лекций и практических занятий,</w:t>
      </w:r>
    </w:p>
    <w:p w14:paraId="131C9A5E" w14:textId="77777777" w:rsidR="00101618" w:rsidRPr="00FC530C" w:rsidRDefault="00101618" w:rsidP="00101618">
      <w:pPr>
        <w:ind w:firstLine="708"/>
        <w:rPr>
          <w:bCs/>
        </w:rPr>
      </w:pPr>
      <w:r w:rsidRPr="00FC530C">
        <w:rPr>
          <w:bCs/>
        </w:rPr>
        <w:t>- средняя текущая оценка в диапазоне 6-10 баллов,</w:t>
      </w:r>
    </w:p>
    <w:p w14:paraId="4B5AC66A" w14:textId="7599F5B7" w:rsidR="00101618" w:rsidRPr="00FC530C" w:rsidRDefault="00101618" w:rsidP="00101618">
      <w:pPr>
        <w:ind w:firstLine="708"/>
        <w:rPr>
          <w:bCs/>
        </w:rPr>
      </w:pPr>
      <w:r w:rsidRPr="00FC530C">
        <w:rPr>
          <w:bCs/>
        </w:rPr>
        <w:t>- оценка за Модули 1-</w:t>
      </w:r>
      <w:r w:rsidR="00707CB0">
        <w:rPr>
          <w:bCs/>
        </w:rPr>
        <w:t>5</w:t>
      </w:r>
      <w:r w:rsidRPr="00FC530C">
        <w:rPr>
          <w:bCs/>
        </w:rPr>
        <w:t xml:space="preserve"> в диапазоне 0-100 баллов (среднее значение),</w:t>
      </w:r>
    </w:p>
    <w:p w14:paraId="747AA82C" w14:textId="77777777" w:rsidR="00101618" w:rsidRPr="00FC530C" w:rsidRDefault="00101618" w:rsidP="00101618">
      <w:pPr>
        <w:ind w:firstLine="708"/>
        <w:rPr>
          <w:bCs/>
        </w:rPr>
      </w:pPr>
      <w:r w:rsidRPr="00FC530C">
        <w:rPr>
          <w:bCs/>
        </w:rPr>
        <w:t>- итоговый компьютерный тест в конце цикла практических занятий в диапазоне 0-100 баллов,</w:t>
      </w:r>
    </w:p>
    <w:p w14:paraId="20928DC2" w14:textId="77777777" w:rsidR="00101618" w:rsidRPr="00FC530C" w:rsidRDefault="00101618" w:rsidP="00101618">
      <w:pPr>
        <w:ind w:firstLine="708"/>
        <w:rPr>
          <w:bCs/>
        </w:rPr>
      </w:pPr>
      <w:r w:rsidRPr="00FC530C">
        <w:rPr>
          <w:bCs/>
        </w:rPr>
        <w:t xml:space="preserve">- экзаменационная оценка в диапазоне 0-100 баллов. </w:t>
      </w:r>
    </w:p>
    <w:p w14:paraId="3B281B99" w14:textId="77777777" w:rsidR="00101618" w:rsidRPr="00990FF3" w:rsidRDefault="00101618" w:rsidP="00F75F0E">
      <w:pPr>
        <w:jc w:val="both"/>
      </w:pPr>
    </w:p>
    <w:p w14:paraId="42069EDC" w14:textId="77777777" w:rsidR="00101618" w:rsidRDefault="00101618" w:rsidP="009F390A">
      <w:pPr>
        <w:pStyle w:val="aff8"/>
        <w:jc w:val="center"/>
        <w:rPr>
          <w:b/>
        </w:rPr>
      </w:pPr>
    </w:p>
    <w:p w14:paraId="777E3788" w14:textId="4D6428C9" w:rsidR="009F390A" w:rsidRPr="00685D16" w:rsidRDefault="00226D38" w:rsidP="00101618">
      <w:pPr>
        <w:pStyle w:val="aff8"/>
        <w:jc w:val="center"/>
        <w:rPr>
          <w:b/>
        </w:rPr>
      </w:pPr>
      <w:r w:rsidRPr="00685D16">
        <w:rPr>
          <w:b/>
        </w:rPr>
        <w:t>Регламент проведения экзамена</w:t>
      </w:r>
      <w:r w:rsidR="00101618">
        <w:rPr>
          <w:b/>
        </w:rPr>
        <w:t xml:space="preserve"> </w:t>
      </w:r>
      <w:r w:rsidR="00101618" w:rsidRPr="00FC530C">
        <w:rPr>
          <w:b/>
        </w:rPr>
        <w:t xml:space="preserve">по дисциплине «Гигиена </w:t>
      </w:r>
      <w:r w:rsidR="00101618">
        <w:rPr>
          <w:b/>
        </w:rPr>
        <w:t>труда</w:t>
      </w:r>
      <w:r w:rsidR="00101618" w:rsidRPr="00FC530C">
        <w:rPr>
          <w:b/>
        </w:rPr>
        <w:t>»</w:t>
      </w:r>
    </w:p>
    <w:p w14:paraId="72E60F48" w14:textId="52708C05" w:rsidR="009F390A" w:rsidRPr="00761A5E" w:rsidRDefault="009F390A" w:rsidP="00101618">
      <w:pPr>
        <w:jc w:val="both"/>
      </w:pPr>
      <w:r w:rsidRPr="00990FF3">
        <w:tab/>
      </w:r>
      <w:r w:rsidRPr="00761A5E">
        <w:t>Экзамен состоит из нескольких разделов:</w:t>
      </w:r>
    </w:p>
    <w:p w14:paraId="7EE53FAE" w14:textId="5E0CE0A0" w:rsidR="009F390A" w:rsidRPr="00761A5E" w:rsidRDefault="009F390A" w:rsidP="009F390A">
      <w:pPr>
        <w:pStyle w:val="aff6"/>
        <w:numPr>
          <w:ilvl w:val="0"/>
          <w:numId w:val="21"/>
        </w:numPr>
        <w:contextualSpacing/>
        <w:jc w:val="both"/>
      </w:pPr>
      <w:r w:rsidRPr="00761A5E">
        <w:t>компьютерное тестирование (</w:t>
      </w:r>
      <w:r w:rsidR="002705FD">
        <w:t>3</w:t>
      </w:r>
      <w:r w:rsidRPr="00761A5E">
        <w:t>0 вопросов</w:t>
      </w:r>
      <w:r w:rsidR="00226D38">
        <w:t xml:space="preserve">, </w:t>
      </w:r>
      <w:r w:rsidR="002705FD">
        <w:t>3</w:t>
      </w:r>
      <w:r w:rsidR="00226D38">
        <w:t>0 минут</w:t>
      </w:r>
      <w:r w:rsidRPr="00761A5E">
        <w:t>),</w:t>
      </w:r>
    </w:p>
    <w:p w14:paraId="3BC8E03C" w14:textId="12C89A93" w:rsidR="009F390A" w:rsidRPr="00761A5E" w:rsidRDefault="009F390A" w:rsidP="009F390A">
      <w:pPr>
        <w:pStyle w:val="aff6"/>
        <w:numPr>
          <w:ilvl w:val="0"/>
          <w:numId w:val="21"/>
        </w:numPr>
        <w:contextualSpacing/>
        <w:jc w:val="both"/>
      </w:pPr>
      <w:r w:rsidRPr="00761A5E">
        <w:t>2 теоретических структурированных вопроса (</w:t>
      </w:r>
      <w:r>
        <w:t xml:space="preserve">письменный ответ, </w:t>
      </w:r>
      <w:r w:rsidRPr="00761A5E">
        <w:t xml:space="preserve">по 10 подвопросов, </w:t>
      </w:r>
      <w:r w:rsidR="00226D38">
        <w:t xml:space="preserve">30 минут, </w:t>
      </w:r>
      <w:r w:rsidRPr="00761A5E">
        <w:t>0-2 балла за каждый подвопрос</w:t>
      </w:r>
      <w:r>
        <w:t>: 0 – ответ неверный, 1 – ответ верный, но неполный, 2 – ответ верный</w:t>
      </w:r>
      <w:r w:rsidRPr="00761A5E">
        <w:t xml:space="preserve">), </w:t>
      </w:r>
    </w:p>
    <w:p w14:paraId="244F3889" w14:textId="33CA98BA" w:rsidR="009F390A" w:rsidRPr="00761A5E" w:rsidRDefault="009F390A" w:rsidP="009F390A">
      <w:pPr>
        <w:pStyle w:val="aff6"/>
        <w:numPr>
          <w:ilvl w:val="0"/>
          <w:numId w:val="21"/>
        </w:numPr>
        <w:contextualSpacing/>
        <w:jc w:val="both"/>
      </w:pPr>
      <w:r w:rsidRPr="00761A5E">
        <w:t>1 ситуационная задача</w:t>
      </w:r>
      <w:r>
        <w:t xml:space="preserve"> (письменный ответ, </w:t>
      </w:r>
      <w:r w:rsidR="00226D38">
        <w:t xml:space="preserve">30 минут, </w:t>
      </w:r>
      <w:r>
        <w:t>оценивание по эталону ответа</w:t>
      </w:r>
      <w:r w:rsidR="00C1461B">
        <w:t xml:space="preserve"> – см. пример ниже</w:t>
      </w:r>
      <w:r>
        <w:t>)</w:t>
      </w:r>
      <w:r w:rsidRPr="00761A5E">
        <w:t>,</w:t>
      </w:r>
    </w:p>
    <w:p w14:paraId="0E38B857" w14:textId="77777777" w:rsidR="009F390A" w:rsidRPr="00761A5E" w:rsidRDefault="009F390A" w:rsidP="009F390A">
      <w:pPr>
        <w:pStyle w:val="aff6"/>
        <w:numPr>
          <w:ilvl w:val="0"/>
          <w:numId w:val="21"/>
        </w:numPr>
        <w:contextualSpacing/>
        <w:jc w:val="both"/>
      </w:pPr>
      <w:r w:rsidRPr="00761A5E">
        <w:t>практические навыки (оценивание по чек-листам).</w:t>
      </w:r>
    </w:p>
    <w:p w14:paraId="40234DC9" w14:textId="77777777" w:rsidR="009F390A" w:rsidRDefault="009F390A" w:rsidP="009F390A">
      <w:pPr>
        <w:ind w:firstLine="708"/>
        <w:jc w:val="both"/>
      </w:pPr>
    </w:p>
    <w:p w14:paraId="3104898B" w14:textId="01CD6834" w:rsidR="009F390A" w:rsidRPr="00761A5E" w:rsidRDefault="009F390A" w:rsidP="009F390A">
      <w:pPr>
        <w:ind w:firstLine="708"/>
        <w:jc w:val="both"/>
      </w:pPr>
      <w:r w:rsidRPr="00761A5E">
        <w:t>Итоговая оценка: 0-20 баллов за тестирование + 0-60 баллов за письменный ответ (за каждый вопрос /</w:t>
      </w:r>
      <w:r>
        <w:t xml:space="preserve"> ситуационную задачу </w:t>
      </w:r>
      <w:r w:rsidRPr="00761A5E">
        <w:t>можно набрать до 20 баллов) + 0-20 баллов за практическ</w:t>
      </w:r>
      <w:r>
        <w:t>ие навыки</w:t>
      </w:r>
      <w:r w:rsidRPr="00761A5E">
        <w:t xml:space="preserve">. </w:t>
      </w:r>
    </w:p>
    <w:p w14:paraId="5CA3E4AD" w14:textId="7360D724" w:rsidR="00101618" w:rsidRDefault="00101618" w:rsidP="009F390A">
      <w:pPr>
        <w:ind w:firstLine="708"/>
        <w:jc w:val="both"/>
      </w:pPr>
    </w:p>
    <w:p w14:paraId="26C5AF9D" w14:textId="77777777" w:rsidR="00101618" w:rsidRPr="007143A0" w:rsidRDefault="00101618" w:rsidP="00101618">
      <w:pPr>
        <w:jc w:val="center"/>
        <w:rPr>
          <w:b/>
        </w:rPr>
      </w:pPr>
      <w:r w:rsidRPr="007143A0">
        <w:rPr>
          <w:b/>
        </w:rPr>
        <w:t>Порядок апелляции экзаменационной оценки</w:t>
      </w:r>
    </w:p>
    <w:p w14:paraId="08EEEEB5" w14:textId="77777777" w:rsidR="00101618" w:rsidRPr="007143A0" w:rsidRDefault="00101618" w:rsidP="00101618">
      <w:pPr>
        <w:ind w:firstLine="708"/>
      </w:pPr>
      <w:r w:rsidRPr="007143A0">
        <w:t>Порядок апелляции экзаменационной оценки</w:t>
      </w:r>
      <w:r>
        <w:t xml:space="preserve"> можно посмотреть </w:t>
      </w:r>
      <w:r w:rsidRPr="007143A0">
        <w:t>в Положении о текущем контрол</w:t>
      </w:r>
      <w:r>
        <w:t xml:space="preserve">е успеваемости и промежуточной </w:t>
      </w:r>
      <w:r w:rsidRPr="007143A0">
        <w:t xml:space="preserve">аттестации обучающихся в </w:t>
      </w:r>
      <w:proofErr w:type="spellStart"/>
      <w:r w:rsidRPr="007143A0">
        <w:t>п.п</w:t>
      </w:r>
      <w:proofErr w:type="spellEnd"/>
      <w:r w:rsidRPr="007143A0">
        <w:t>. от 4.18 по 4.24.</w:t>
      </w:r>
    </w:p>
    <w:p w14:paraId="652A8779" w14:textId="77777777" w:rsidR="00101618" w:rsidRPr="00761A5E" w:rsidRDefault="00101618" w:rsidP="009F390A">
      <w:pPr>
        <w:ind w:firstLine="708"/>
        <w:jc w:val="both"/>
      </w:pPr>
    </w:p>
    <w:p w14:paraId="6E915D51" w14:textId="51280BDC" w:rsidR="00F75F0E" w:rsidRPr="00990FF3" w:rsidRDefault="00F75F0E" w:rsidP="009F390A">
      <w:pPr>
        <w:jc w:val="center"/>
        <w:rPr>
          <w:b/>
        </w:rPr>
      </w:pPr>
      <w:r w:rsidRPr="00990FF3">
        <w:rPr>
          <w:b/>
        </w:rPr>
        <w:t>Теоретические вопросы (письменный экзамен)</w:t>
      </w:r>
    </w:p>
    <w:p w14:paraId="6E915D53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История гигиены труда в мире и России. Казанская гигиеническая школа:</w:t>
      </w:r>
    </w:p>
    <w:p w14:paraId="6E915D5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Гигиена труда: определение </w:t>
      </w:r>
    </w:p>
    <w:p w14:paraId="6E915D5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Цель и задачи гигиены труда</w:t>
      </w:r>
    </w:p>
    <w:p w14:paraId="6E915D56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Методы гигиены труда </w:t>
      </w:r>
    </w:p>
    <w:p w14:paraId="6E915D57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Связь с другими дисциплинами</w:t>
      </w:r>
    </w:p>
    <w:p w14:paraId="6E915D5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Мировая история гигиены труда: древность</w:t>
      </w:r>
    </w:p>
    <w:p w14:paraId="6E915D5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Мировая история гигиены труда: средние века </w:t>
      </w:r>
    </w:p>
    <w:p w14:paraId="6E915D5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Роль Бернардино </w:t>
      </w:r>
      <w:proofErr w:type="spellStart"/>
      <w:r w:rsidRPr="00990FF3">
        <w:t>Рамаццини</w:t>
      </w:r>
      <w:proofErr w:type="spellEnd"/>
      <w:r w:rsidRPr="00990FF3">
        <w:t xml:space="preserve"> в формировании гигиены труда как научной дисциплины</w:t>
      </w:r>
    </w:p>
    <w:p w14:paraId="6E915D5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История гигиены труда в России </w:t>
      </w:r>
    </w:p>
    <w:p w14:paraId="6E915D5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Казанская школа гигиены труда в </w:t>
      </w:r>
      <w:r w:rsidRPr="00990FF3">
        <w:rPr>
          <w:lang w:val="en-US"/>
        </w:rPr>
        <w:t>XIX</w:t>
      </w:r>
      <w:r w:rsidRPr="00990FF3">
        <w:t>-</w:t>
      </w:r>
      <w:r w:rsidRPr="00990FF3">
        <w:rPr>
          <w:lang w:val="en-US"/>
        </w:rPr>
        <w:t>XX</w:t>
      </w:r>
      <w:r w:rsidRPr="00990FF3">
        <w:t xml:space="preserve"> </w:t>
      </w:r>
      <w:proofErr w:type="spellStart"/>
      <w:r w:rsidRPr="00990FF3">
        <w:t>вв</w:t>
      </w:r>
      <w:proofErr w:type="spellEnd"/>
    </w:p>
    <w:p w14:paraId="6E915D5D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Современные направления деятельности Казанской школы гигиены труда</w:t>
      </w:r>
    </w:p>
    <w:p w14:paraId="6E915D5E" w14:textId="77777777" w:rsidR="00F75F0E" w:rsidRPr="00990FF3" w:rsidRDefault="00F75F0E" w:rsidP="00F75F0E">
      <w:pPr>
        <w:ind w:left="720"/>
        <w:jc w:val="both"/>
      </w:pPr>
    </w:p>
    <w:p w14:paraId="6E915D5F" w14:textId="77777777" w:rsidR="00F75F0E" w:rsidRPr="005169CF" w:rsidRDefault="00F75F0E" w:rsidP="00D04E32">
      <w:pPr>
        <w:numPr>
          <w:ilvl w:val="0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Современные формы трудовой деятельности. Актуальные проблемы гигиены и медицины труда на современном этапе:</w:t>
      </w:r>
    </w:p>
    <w:p w14:paraId="6E915D60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Основные формы трудовой деятельности</w:t>
      </w:r>
    </w:p>
    <w:p w14:paraId="6E915D61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Формы физического труда</w:t>
      </w:r>
    </w:p>
    <w:p w14:paraId="6E915D62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Формы умственного труда</w:t>
      </w:r>
    </w:p>
    <w:p w14:paraId="6E915D63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Особенности операторского труда</w:t>
      </w:r>
    </w:p>
    <w:p w14:paraId="6E915D64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Особенности конвейерного труда</w:t>
      </w:r>
    </w:p>
    <w:p w14:paraId="6E915D65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lastRenderedPageBreak/>
        <w:t xml:space="preserve">Профессиональные и </w:t>
      </w:r>
      <w:proofErr w:type="spellStart"/>
      <w:r w:rsidRPr="005169CF">
        <w:rPr>
          <w:highlight w:val="yellow"/>
        </w:rPr>
        <w:t>производственно</w:t>
      </w:r>
      <w:proofErr w:type="spellEnd"/>
      <w:r w:rsidRPr="005169CF">
        <w:rPr>
          <w:highlight w:val="yellow"/>
        </w:rPr>
        <w:t xml:space="preserve"> обусловленные заболевания</w:t>
      </w:r>
    </w:p>
    <w:p w14:paraId="6E915D66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 xml:space="preserve">Состояние здоровья экономически активного населения России. </w:t>
      </w:r>
    </w:p>
    <w:p w14:paraId="6E915D67" w14:textId="77777777" w:rsidR="00F75F0E" w:rsidRPr="005169CF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5169CF">
        <w:rPr>
          <w:highlight w:val="yellow"/>
        </w:rPr>
        <w:t>Статистика профессиональной заболеваемости в РФ</w:t>
      </w:r>
    </w:p>
    <w:p w14:paraId="48472C43" w14:textId="77777777" w:rsidR="005169CF" w:rsidRPr="005169CF" w:rsidRDefault="005169CF" w:rsidP="00D04E32">
      <w:pPr>
        <w:numPr>
          <w:ilvl w:val="1"/>
          <w:numId w:val="7"/>
        </w:numPr>
        <w:tabs>
          <w:tab w:val="clear" w:pos="720"/>
          <w:tab w:val="left" w:pos="900"/>
        </w:tabs>
        <w:jc w:val="both"/>
        <w:rPr>
          <w:highlight w:val="yellow"/>
        </w:rPr>
      </w:pPr>
      <w:r w:rsidRPr="005169CF">
        <w:rPr>
          <w:highlight w:val="yellow"/>
        </w:rPr>
        <w:t xml:space="preserve">Новые производственные технологии цифровой экономики </w:t>
      </w:r>
    </w:p>
    <w:p w14:paraId="6E915D69" w14:textId="64450E6C" w:rsidR="00F75F0E" w:rsidRPr="005169CF" w:rsidRDefault="00F75F0E" w:rsidP="00D04E32">
      <w:pPr>
        <w:numPr>
          <w:ilvl w:val="1"/>
          <w:numId w:val="7"/>
        </w:numPr>
        <w:tabs>
          <w:tab w:val="clear" w:pos="720"/>
          <w:tab w:val="left" w:pos="900"/>
        </w:tabs>
        <w:jc w:val="both"/>
        <w:rPr>
          <w:highlight w:val="yellow"/>
        </w:rPr>
      </w:pPr>
      <w:r w:rsidRPr="005169CF">
        <w:rPr>
          <w:highlight w:val="yellow"/>
        </w:rPr>
        <w:t>Современные гигиенические вызовы на рабочих местах в мире</w:t>
      </w:r>
    </w:p>
    <w:p w14:paraId="6E915D6A" w14:textId="77777777" w:rsidR="00F75F0E" w:rsidRPr="00990FF3" w:rsidRDefault="00F75F0E" w:rsidP="00F75F0E">
      <w:pPr>
        <w:ind w:left="360"/>
        <w:jc w:val="both"/>
      </w:pPr>
    </w:p>
    <w:p w14:paraId="6E915D6B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Гигиеническая классификация факторов рабочей среды и трудового процесса</w:t>
      </w:r>
    </w:p>
    <w:p w14:paraId="6E915D6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Классификация факторов рабочей среды и трудового процесса</w:t>
      </w:r>
    </w:p>
    <w:p w14:paraId="6E915D6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Физические факторы рабочей среды</w:t>
      </w:r>
    </w:p>
    <w:p w14:paraId="6E915D6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Химические факторы среды: общая характеристика</w:t>
      </w:r>
    </w:p>
    <w:p w14:paraId="6E915D6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Биологические факторы рабочей среды</w:t>
      </w:r>
    </w:p>
    <w:p w14:paraId="6E915D7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Понятие о вредных и опасных факторах рабочей среды и трудового процесса</w:t>
      </w:r>
    </w:p>
    <w:p w14:paraId="6E915D7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Классы условий труда. Понятие о вредных и опасных условиях труда</w:t>
      </w:r>
    </w:p>
    <w:p w14:paraId="6E915D72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Критерии безопасности. Определение предельно-допустимых концентраций (уровней)</w:t>
      </w:r>
    </w:p>
    <w:p w14:paraId="6E915D73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Функциональные изменения при допустимых условиях труда</w:t>
      </w:r>
    </w:p>
    <w:p w14:paraId="6E915D7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Возможные нарушения здоровья при вредных условиях труда</w:t>
      </w:r>
    </w:p>
    <w:p w14:paraId="6E915D75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Возможные нарушения здоровья при опасных условиях труда</w:t>
      </w:r>
    </w:p>
    <w:p w14:paraId="6E915D76" w14:textId="77777777" w:rsidR="00F75F0E" w:rsidRPr="00990FF3" w:rsidRDefault="00F75F0E" w:rsidP="00F75F0E">
      <w:pPr>
        <w:tabs>
          <w:tab w:val="left" w:pos="900"/>
        </w:tabs>
        <w:ind w:left="360"/>
        <w:jc w:val="both"/>
      </w:pPr>
    </w:p>
    <w:p w14:paraId="6E915D77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Психология труда</w:t>
      </w:r>
    </w:p>
    <w:p w14:paraId="6E915D7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Предмет психологии труда. Субъект и объект трудовой деятельности</w:t>
      </w:r>
    </w:p>
    <w:p w14:paraId="6E915D7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Основные задачи психологии труда</w:t>
      </w:r>
    </w:p>
    <w:p w14:paraId="6E915D7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Основные разделы психологии труда. Психогигиена и психофизиология</w:t>
      </w:r>
    </w:p>
    <w:p w14:paraId="6E915D7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Психологическая характеристика профессиональной деятельности и выделение профессионально важных психологических качеств. Этапы построения аналитической </w:t>
      </w:r>
      <w:proofErr w:type="spellStart"/>
      <w:r w:rsidRPr="00990FF3">
        <w:t>профессиограммы</w:t>
      </w:r>
      <w:proofErr w:type="spellEnd"/>
    </w:p>
    <w:p w14:paraId="6E915D7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Эмоции в процессе трудовой деятельности</w:t>
      </w:r>
    </w:p>
    <w:p w14:paraId="6E915D7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Профессиональные кризисы и деструкции человека в труде </w:t>
      </w:r>
    </w:p>
    <w:p w14:paraId="6E915D7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Эмоциональное выгорание: стадии, методы оценки</w:t>
      </w:r>
    </w:p>
    <w:p w14:paraId="6E915D7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Классификация психологических типов по </w:t>
      </w:r>
      <w:proofErr w:type="spellStart"/>
      <w:r w:rsidRPr="00990FF3">
        <w:t>Е.А.Климову</w:t>
      </w:r>
      <w:proofErr w:type="spellEnd"/>
      <w:r w:rsidRPr="00990FF3">
        <w:t xml:space="preserve"> для целей профессиональной ориентации</w:t>
      </w:r>
    </w:p>
    <w:p w14:paraId="6E915D8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Психологические тесты для изучения профессионально важных качеств и подбора персонала: интеллекта, памяти, внимания, личностных особенностей. Применение полиграфа («детектора лжи»)</w:t>
      </w:r>
    </w:p>
    <w:p w14:paraId="6E915D81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 xml:space="preserve">Задачи инженерной психологии </w:t>
      </w:r>
    </w:p>
    <w:p w14:paraId="6E915D82" w14:textId="77777777" w:rsidR="00F75F0E" w:rsidRPr="00990FF3" w:rsidRDefault="00F75F0E" w:rsidP="00F75F0E">
      <w:pPr>
        <w:jc w:val="both"/>
      </w:pPr>
    </w:p>
    <w:p w14:paraId="6E915D83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Психосоциальные производственные факторы (рабочий стресс)</w:t>
      </w:r>
    </w:p>
    <w:p w14:paraId="6E915D8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Психосоциальные факторы рабочей среды (рабочий стресс) как неблагоприятный фактор рабочей среды: масштаб проблемы в современном обществе</w:t>
      </w:r>
    </w:p>
    <w:p w14:paraId="6E915D8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Основные группы факторов рабочего стресса</w:t>
      </w:r>
    </w:p>
    <w:p w14:paraId="6E915D86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Теории рабочего стресса: «требования – контроль – поддержка» Роберта </w:t>
      </w:r>
      <w:proofErr w:type="spellStart"/>
      <w:r w:rsidRPr="00990FF3">
        <w:t>Каразека</w:t>
      </w:r>
      <w:proofErr w:type="spellEnd"/>
      <w:r w:rsidRPr="00990FF3">
        <w:t xml:space="preserve"> и </w:t>
      </w:r>
      <w:proofErr w:type="spellStart"/>
      <w:r w:rsidRPr="00990FF3">
        <w:t>Тореса</w:t>
      </w:r>
      <w:proofErr w:type="spellEnd"/>
      <w:r w:rsidRPr="00990FF3">
        <w:t xml:space="preserve"> </w:t>
      </w:r>
      <w:proofErr w:type="spellStart"/>
      <w:r w:rsidRPr="00990FF3">
        <w:t>Теорелла</w:t>
      </w:r>
      <w:proofErr w:type="spellEnd"/>
      <w:r w:rsidRPr="00990FF3">
        <w:t xml:space="preserve"> </w:t>
      </w:r>
    </w:p>
    <w:p w14:paraId="6E915D87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Теории рабочего стресса: «дисбаланс усилий и вознаграждения» </w:t>
      </w:r>
      <w:proofErr w:type="spellStart"/>
      <w:r w:rsidRPr="00990FF3">
        <w:t>Йоханеса</w:t>
      </w:r>
      <w:proofErr w:type="spellEnd"/>
      <w:r w:rsidRPr="00990FF3">
        <w:t xml:space="preserve"> </w:t>
      </w:r>
      <w:proofErr w:type="spellStart"/>
      <w:r w:rsidRPr="00990FF3">
        <w:t>Сигриста</w:t>
      </w:r>
      <w:proofErr w:type="spellEnd"/>
      <w:r w:rsidRPr="00990FF3">
        <w:t xml:space="preserve"> </w:t>
      </w:r>
    </w:p>
    <w:p w14:paraId="6E915D8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Методологические подходы для оценки факторов рабочего стресса: вопросники, био</w:t>
      </w:r>
      <w:r>
        <w:t>логические маркё</w:t>
      </w:r>
      <w:r w:rsidRPr="00990FF3">
        <w:t>ры</w:t>
      </w:r>
    </w:p>
    <w:p w14:paraId="6E915D8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Моббинг (</w:t>
      </w:r>
      <w:proofErr w:type="spellStart"/>
      <w:r w:rsidRPr="00990FF3">
        <w:t>буллинг</w:t>
      </w:r>
      <w:proofErr w:type="spellEnd"/>
      <w:r w:rsidRPr="00990FF3">
        <w:t>) как разновидность рабочего стресса</w:t>
      </w:r>
    </w:p>
    <w:p w14:paraId="6E915D8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Стресс-обусловленные заболевания</w:t>
      </w:r>
    </w:p>
    <w:p w14:paraId="6E915D8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Способы борьбы с рабочим стрессом: первичная профилактика </w:t>
      </w:r>
    </w:p>
    <w:p w14:paraId="6E915D8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Способы борьбы с рабочим стрессом: вторичная профилактика </w:t>
      </w:r>
    </w:p>
    <w:p w14:paraId="6E915D8D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 xml:space="preserve">Способы борьбы с рабочим стрессом: третичная профилактика </w:t>
      </w:r>
    </w:p>
    <w:p w14:paraId="6E915D8E" w14:textId="77777777" w:rsidR="00F75F0E" w:rsidRPr="00990FF3" w:rsidRDefault="00F75F0E" w:rsidP="00F75F0E">
      <w:pPr>
        <w:ind w:left="360"/>
        <w:jc w:val="both"/>
      </w:pPr>
    </w:p>
    <w:p w14:paraId="6E915D8F" w14:textId="77777777" w:rsidR="00F75F0E" w:rsidRPr="00C42499" w:rsidRDefault="00F75F0E" w:rsidP="00D04E32">
      <w:pPr>
        <w:numPr>
          <w:ilvl w:val="0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Физиология труда</w:t>
      </w:r>
    </w:p>
    <w:p w14:paraId="6E915D90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lastRenderedPageBreak/>
        <w:t>Цель и задачи физиологии труда</w:t>
      </w:r>
    </w:p>
    <w:p w14:paraId="6E915D91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>Работоспособность. Динамика работоспособности в течение рабочей смены</w:t>
      </w:r>
    </w:p>
    <w:p w14:paraId="6E915D92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>Утомление, напряжение, переутомление, перенапряжение</w:t>
      </w:r>
    </w:p>
    <w:p w14:paraId="6E915D93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 xml:space="preserve">Понятие о гомеостазе и </w:t>
      </w:r>
      <w:proofErr w:type="spellStart"/>
      <w:r w:rsidRPr="00C42499">
        <w:rPr>
          <w:highlight w:val="yellow"/>
        </w:rPr>
        <w:t>аллостазе</w:t>
      </w:r>
      <w:proofErr w:type="spellEnd"/>
    </w:p>
    <w:p w14:paraId="6E915D95" w14:textId="7D725EB1" w:rsidR="00F75F0E" w:rsidRPr="00C42499" w:rsidRDefault="00F75F0E" w:rsidP="00B04351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>Теории развития утомления</w:t>
      </w:r>
      <w:r w:rsidR="00C42499" w:rsidRPr="00C42499">
        <w:rPr>
          <w:highlight w:val="yellow"/>
        </w:rPr>
        <w:t xml:space="preserve">. </w:t>
      </w:r>
      <w:r w:rsidRPr="00C42499">
        <w:rPr>
          <w:highlight w:val="yellow"/>
        </w:rPr>
        <w:t>Субъективные и объективные признаки утомления</w:t>
      </w:r>
    </w:p>
    <w:p w14:paraId="27A79F51" w14:textId="7D89E27D" w:rsidR="00C42499" w:rsidRPr="00C42499" w:rsidRDefault="00C42499" w:rsidP="00B04351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>Понятие «Мобильное здравоохранение (</w:t>
      </w:r>
      <w:proofErr w:type="spellStart"/>
      <w:r w:rsidRPr="00C42499">
        <w:rPr>
          <w:highlight w:val="yellow"/>
        </w:rPr>
        <w:t>MHealth</w:t>
      </w:r>
      <w:proofErr w:type="spellEnd"/>
      <w:r w:rsidRPr="00C42499">
        <w:rPr>
          <w:highlight w:val="yellow"/>
        </w:rPr>
        <w:t>). Использование мобильных носимых устройств для оценки функционального состояния организма работников</w:t>
      </w:r>
    </w:p>
    <w:p w14:paraId="6E915D96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iCs/>
          <w:highlight w:val="yellow"/>
        </w:rPr>
        <w:t>Понятие о динамическом стереотипе</w:t>
      </w:r>
    </w:p>
    <w:p w14:paraId="6E915D97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iCs/>
          <w:highlight w:val="yellow"/>
        </w:rPr>
        <w:t>Биологические маркёры воздействия факторов рабочей среды на организм работников. Примеры применения в гигиене труда</w:t>
      </w:r>
    </w:p>
    <w:p w14:paraId="6E915D98" w14:textId="77777777" w:rsidR="00F75F0E" w:rsidRPr="00C42499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>Основные группы профилактических мероприятий, разрабатываемые с применением физиологических методов исследования</w:t>
      </w:r>
    </w:p>
    <w:p w14:paraId="6E915D99" w14:textId="77777777" w:rsidR="00F75F0E" w:rsidRPr="00C42499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  <w:r w:rsidRPr="00C42499">
        <w:rPr>
          <w:highlight w:val="yellow"/>
        </w:rPr>
        <w:t>Примеры проведения физиологических исследований на производстве (для каких целей, в рамках каких мероприятий, кто проводит)</w:t>
      </w:r>
    </w:p>
    <w:p w14:paraId="6E915D9A" w14:textId="77777777" w:rsidR="00F75F0E" w:rsidRPr="00990FF3" w:rsidRDefault="00F75F0E" w:rsidP="00F75F0E">
      <w:pPr>
        <w:jc w:val="both"/>
      </w:pPr>
    </w:p>
    <w:p w14:paraId="6E915D9B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Гигиеническая характеристика умственного труда</w:t>
      </w:r>
    </w:p>
    <w:p w14:paraId="6E915D9C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Формы умственного труда</w:t>
      </w:r>
    </w:p>
    <w:p w14:paraId="6E915D9D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Гигиеническая характеристика операторского труда</w:t>
      </w:r>
    </w:p>
    <w:p w14:paraId="6E915D9E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Гигиеническая характеристика профессий типа «человек-человек»</w:t>
      </w:r>
    </w:p>
    <w:p w14:paraId="6E915D9F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Гигиеническая характеристика управленческого труда</w:t>
      </w:r>
    </w:p>
    <w:p w14:paraId="6E915DA0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Гигиеническая характеристика труда в сфере информационных и коммуникативных технологий (</w:t>
      </w:r>
      <w:r w:rsidRPr="00990FF3">
        <w:rPr>
          <w:lang w:val="en-US"/>
        </w:rPr>
        <w:t>ICT</w:t>
      </w:r>
      <w:r w:rsidRPr="00990FF3">
        <w:t>)</w:t>
      </w:r>
    </w:p>
    <w:p w14:paraId="6E915DA1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 xml:space="preserve">Физиологические изменения при выполнении умственной работы. </w:t>
      </w:r>
    </w:p>
    <w:p w14:paraId="6E915DA2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Биохимические изменения при выполнении умственной работы</w:t>
      </w:r>
    </w:p>
    <w:p w14:paraId="6E915DA3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Правила продуктивной умственной работы.</w:t>
      </w:r>
    </w:p>
    <w:p w14:paraId="6E915DA4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Профессиональные заболевания у работников умственного труда</w:t>
      </w:r>
    </w:p>
    <w:p w14:paraId="6E915DA5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t>Производственно-обусловленные заболевания у работников умственного труда</w:t>
      </w:r>
    </w:p>
    <w:p w14:paraId="6E915DA6" w14:textId="77777777" w:rsidR="00F75F0E" w:rsidRPr="00990FF3" w:rsidRDefault="00F75F0E" w:rsidP="00F75F0E">
      <w:pPr>
        <w:jc w:val="both"/>
      </w:pPr>
    </w:p>
    <w:p w14:paraId="6E915DA7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 xml:space="preserve">Гигиеническая характеристика напряженности трудового процесса </w:t>
      </w:r>
    </w:p>
    <w:p w14:paraId="6E915DA8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Определение напряженности трудового процесса</w:t>
      </w:r>
    </w:p>
    <w:p w14:paraId="6E915DA9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>
        <w:t>Группы критериев напряжё</w:t>
      </w:r>
      <w:r w:rsidRPr="00990FF3">
        <w:t>нности трудового процесса</w:t>
      </w:r>
    </w:p>
    <w:p w14:paraId="6E915DAA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Интеллектуальные нагрузки. Критерии. Примеры работ</w:t>
      </w:r>
    </w:p>
    <w:p w14:paraId="6E915DAB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Эмоциональные нагрузки. Критерии. Примеры работ</w:t>
      </w:r>
    </w:p>
    <w:p w14:paraId="6E915DAC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Критерии оценки режимов труда и отдыха</w:t>
      </w:r>
    </w:p>
    <w:p w14:paraId="6E915DAD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Критерии оценки монотонного труда. Примеры монотонных видов работ</w:t>
      </w:r>
    </w:p>
    <w:p w14:paraId="6E915DAE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Нагрузки на анализаторы</w:t>
      </w:r>
    </w:p>
    <w:p w14:paraId="6E915DAF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>
        <w:t>Классы условий труда по напряжё</w:t>
      </w:r>
      <w:r w:rsidRPr="00990FF3">
        <w:t xml:space="preserve">нности трудового процесса. Принципы установления классов условий труда </w:t>
      </w:r>
    </w:p>
    <w:p w14:paraId="6E915DB0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Профессиональные заболевания, связанные с</w:t>
      </w:r>
      <w:r>
        <w:t xml:space="preserve"> напряжё</w:t>
      </w:r>
      <w:r w:rsidRPr="00990FF3">
        <w:t>нным трудом</w:t>
      </w:r>
    </w:p>
    <w:p w14:paraId="6E915DB1" w14:textId="77777777" w:rsidR="00F75F0E" w:rsidRPr="00990FF3" w:rsidRDefault="00F75F0E" w:rsidP="00D04E32">
      <w:pPr>
        <w:numPr>
          <w:ilvl w:val="1"/>
          <w:numId w:val="7"/>
        </w:numPr>
        <w:tabs>
          <w:tab w:val="left" w:pos="540"/>
          <w:tab w:val="left" w:pos="900"/>
        </w:tabs>
        <w:ind w:left="360" w:firstLine="0"/>
        <w:jc w:val="both"/>
      </w:pPr>
      <w:r w:rsidRPr="00990FF3">
        <w:t xml:space="preserve">Производственно-обусловленные </w:t>
      </w:r>
      <w:r>
        <w:t>заболевания, связанные с напряжё</w:t>
      </w:r>
      <w:r w:rsidRPr="00990FF3">
        <w:t>нным трудом</w:t>
      </w:r>
    </w:p>
    <w:p w14:paraId="6E915DB2" w14:textId="77777777" w:rsidR="00F75F0E" w:rsidRPr="00990FF3" w:rsidRDefault="00F75F0E" w:rsidP="00F75F0E">
      <w:pPr>
        <w:jc w:val="both"/>
      </w:pPr>
    </w:p>
    <w:p w14:paraId="6E915DB3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rPr>
          <w:bCs/>
        </w:rPr>
        <w:t>Разработка профилактической программы для предупреждения неблагоприятных послед</w:t>
      </w:r>
      <w:r>
        <w:rPr>
          <w:bCs/>
        </w:rPr>
        <w:t>ствий нервно-напряжё</w:t>
      </w:r>
      <w:r w:rsidRPr="00990FF3">
        <w:rPr>
          <w:bCs/>
        </w:rPr>
        <w:t>нного труда</w:t>
      </w:r>
    </w:p>
    <w:p w14:paraId="6E915DB4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Рациональные режимы труда и отдыха</w:t>
      </w:r>
    </w:p>
    <w:p w14:paraId="6E915DB5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Понятие активного отдыха. Основные группы мероприятий</w:t>
      </w:r>
    </w:p>
    <w:p w14:paraId="6E915DB6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Организация рабочего места</w:t>
      </w:r>
    </w:p>
    <w:p w14:paraId="6E915DB7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Гигиенические требования к производственному шуму</w:t>
      </w:r>
    </w:p>
    <w:p w14:paraId="6E915DB8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Гигиенические требования к производственной вибрации</w:t>
      </w:r>
    </w:p>
    <w:p w14:paraId="6E915DB9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Гигиенические требования к световой среде</w:t>
      </w:r>
    </w:p>
    <w:p w14:paraId="6E915DBA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Гигиенические требования к составу воздушной среды</w:t>
      </w:r>
    </w:p>
    <w:p w14:paraId="6E915DBB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 xml:space="preserve">Психофизиологические методы </w:t>
      </w:r>
      <w:r w:rsidRPr="00990FF3">
        <w:rPr>
          <w:bCs/>
        </w:rPr>
        <w:t>предупреждения неблагопри</w:t>
      </w:r>
      <w:r>
        <w:rPr>
          <w:bCs/>
        </w:rPr>
        <w:t>ятных последствий нервно-напряжё</w:t>
      </w:r>
      <w:r w:rsidRPr="00990FF3">
        <w:rPr>
          <w:bCs/>
        </w:rPr>
        <w:t>нного труда</w:t>
      </w:r>
    </w:p>
    <w:p w14:paraId="6E915DBC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lastRenderedPageBreak/>
        <w:t xml:space="preserve">Психологические методы </w:t>
      </w:r>
      <w:r w:rsidRPr="00990FF3">
        <w:rPr>
          <w:bCs/>
        </w:rPr>
        <w:t>предупреждения неблагоприятных последствий нервно-напряженного труда</w:t>
      </w:r>
    </w:p>
    <w:p w14:paraId="6E915DBD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rPr>
          <w:bCs/>
        </w:rPr>
        <w:t>Медицинское обслуживание работников умственного труда</w:t>
      </w:r>
    </w:p>
    <w:p w14:paraId="6E915DBE" w14:textId="77777777" w:rsidR="00F75F0E" w:rsidRPr="00990FF3" w:rsidRDefault="00F75F0E" w:rsidP="00F75F0E">
      <w:pPr>
        <w:jc w:val="both"/>
      </w:pPr>
    </w:p>
    <w:p w14:paraId="6E915DBF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Гигиеническая характеристика физического труда</w:t>
      </w:r>
    </w:p>
    <w:p w14:paraId="6E915DC0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Формы физического труда</w:t>
      </w:r>
    </w:p>
    <w:p w14:paraId="6E915DC1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t>Различия немеханизированных и механизированных форм трудовой деятельности</w:t>
      </w:r>
    </w:p>
    <w:p w14:paraId="6E915DC2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Классификация видов мышечной работы</w:t>
      </w:r>
    </w:p>
    <w:p w14:paraId="6E915DC3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Динамическая работа</w:t>
      </w:r>
    </w:p>
    <w:p w14:paraId="6E915DC4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Статическая работа</w:t>
      </w:r>
    </w:p>
    <w:p w14:paraId="6E915DC5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Физиология и биохимия мышечного сокращения.</w:t>
      </w:r>
    </w:p>
    <w:p w14:paraId="6E915DC6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Биохимия энергетического обмена.</w:t>
      </w:r>
    </w:p>
    <w:p w14:paraId="6E915DC7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Биохимические изменения при мышечной работе: динамика потребления кислорода, изменения обмена веществ</w:t>
      </w:r>
    </w:p>
    <w:p w14:paraId="6E915DC8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 xml:space="preserve">Физиологические изменения при мышечной работе: изменения состава крови, функциональные сдвиги сердечно-сосудистой, дыхательной и нервной систем.  </w:t>
      </w:r>
    </w:p>
    <w:p w14:paraId="6E915DC9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t>Профессиональные заболеваний у работников физического труда</w:t>
      </w:r>
    </w:p>
    <w:p w14:paraId="6E915DCA" w14:textId="77777777" w:rsidR="00F75F0E" w:rsidRPr="00990FF3" w:rsidRDefault="00F75F0E" w:rsidP="00F75F0E">
      <w:pPr>
        <w:jc w:val="both"/>
      </w:pPr>
    </w:p>
    <w:p w14:paraId="6E915DCB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Гигиеническая характеристика тяжести трудового процесса</w:t>
      </w:r>
    </w:p>
    <w:p w14:paraId="6E915DCC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Классификация видов мышечной работы</w:t>
      </w:r>
    </w:p>
    <w:p w14:paraId="6E915DCD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Гигиенические критерии для оценки динамических нагрузок</w:t>
      </w:r>
    </w:p>
    <w:p w14:paraId="6E915DCE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Понятие о стереотипных рабочих движениях. Примеры работ</w:t>
      </w:r>
    </w:p>
    <w:p w14:paraId="6E915DCF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Гигиенические критерии для оценки статических нагрузок</w:t>
      </w:r>
    </w:p>
    <w:p w14:paraId="6E915DD0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Классификация рабочих поз</w:t>
      </w:r>
    </w:p>
    <w:p w14:paraId="6E915DD1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Примеры профессий с преобладанием динамических нагрузок</w:t>
      </w:r>
    </w:p>
    <w:p w14:paraId="6E915DD2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Примеры профессий с преобладанием статических нагрузок</w:t>
      </w:r>
    </w:p>
    <w:p w14:paraId="6E915DD3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 xml:space="preserve"> Классы условий труда по тяжести трудового процесса. Принципы установления классов условий труда </w:t>
      </w:r>
    </w:p>
    <w:p w14:paraId="6E915DD4" w14:textId="77777777" w:rsidR="00F75F0E" w:rsidRPr="00990FF3" w:rsidRDefault="00F75F0E" w:rsidP="00D04E32">
      <w:pPr>
        <w:numPr>
          <w:ilvl w:val="1"/>
          <w:numId w:val="7"/>
        </w:numPr>
        <w:ind w:left="360" w:firstLine="0"/>
        <w:jc w:val="both"/>
      </w:pPr>
      <w:r w:rsidRPr="00990FF3">
        <w:t>Профессиональн</w:t>
      </w:r>
      <w:r>
        <w:t>ые заболевания, связанные с тяжё</w:t>
      </w:r>
      <w:r w:rsidRPr="00990FF3">
        <w:t xml:space="preserve">лым трудом </w:t>
      </w:r>
    </w:p>
    <w:p w14:paraId="6E915DD5" w14:textId="77777777" w:rsidR="00F75F0E" w:rsidRPr="00990FF3" w:rsidRDefault="00F75F0E" w:rsidP="00D04E32">
      <w:pPr>
        <w:numPr>
          <w:ilvl w:val="1"/>
          <w:numId w:val="7"/>
        </w:numPr>
        <w:tabs>
          <w:tab w:val="left" w:pos="540"/>
          <w:tab w:val="left" w:pos="900"/>
        </w:tabs>
        <w:ind w:left="360" w:firstLine="0"/>
        <w:jc w:val="both"/>
      </w:pPr>
      <w:r w:rsidRPr="00990FF3">
        <w:t>Производственно-обусловленн</w:t>
      </w:r>
      <w:r>
        <w:t>ые заболевания, связанные с тяжё</w:t>
      </w:r>
      <w:r w:rsidRPr="00990FF3">
        <w:t>лым трудом</w:t>
      </w:r>
    </w:p>
    <w:p w14:paraId="6E915DD6" w14:textId="77777777" w:rsidR="00F75F0E" w:rsidRPr="00990FF3" w:rsidRDefault="00F75F0E" w:rsidP="00F75F0E">
      <w:pPr>
        <w:jc w:val="both"/>
      </w:pPr>
    </w:p>
    <w:p w14:paraId="6E915DD7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rPr>
          <w:bCs/>
        </w:rPr>
        <w:t>Разработка профилактической программы для предупреждения неблагоприятных послед</w:t>
      </w:r>
      <w:r>
        <w:rPr>
          <w:bCs/>
        </w:rPr>
        <w:t>ствий тяжё</w:t>
      </w:r>
      <w:r w:rsidRPr="00990FF3">
        <w:rPr>
          <w:bCs/>
        </w:rPr>
        <w:t>лого физического труда</w:t>
      </w:r>
    </w:p>
    <w:p w14:paraId="6E915DD8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Рациональные режимы труда и отдыха</w:t>
      </w:r>
    </w:p>
    <w:p w14:paraId="6E915DD9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Понятие активного отдыха. Основные группы мероприятий</w:t>
      </w:r>
    </w:p>
    <w:p w14:paraId="6E915DDA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Организация питания работников физического труда</w:t>
      </w:r>
    </w:p>
    <w:p w14:paraId="6E915DDB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Бытовое обслуживание работников физического труда</w:t>
      </w:r>
    </w:p>
    <w:p w14:paraId="6E915DDC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Организация рабочего места</w:t>
      </w:r>
    </w:p>
    <w:p w14:paraId="6E915DDD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Эргономические требования к ручным инструментам</w:t>
      </w:r>
    </w:p>
    <w:p w14:paraId="6E915DDE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Ограничения физических нагрузок для женщин</w:t>
      </w:r>
    </w:p>
    <w:p w14:paraId="6E915DDF" w14:textId="77777777" w:rsidR="00F75F0E" w:rsidRPr="00990FF3" w:rsidRDefault="00F75F0E" w:rsidP="00D04E32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</w:pPr>
      <w:r w:rsidRPr="00990FF3">
        <w:t>Борьба с сопутствующими факторами рабочей среды</w:t>
      </w:r>
    </w:p>
    <w:p w14:paraId="6E915DE0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rPr>
          <w:bCs/>
        </w:rPr>
        <w:t>Медицинское обслуживание работников физического труда</w:t>
      </w:r>
    </w:p>
    <w:p w14:paraId="6E915DE1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rPr>
          <w:bCs/>
        </w:rPr>
        <w:t>Основные направления модернизации производств и рабочих мест с высокой долей ручного труда</w:t>
      </w:r>
    </w:p>
    <w:p w14:paraId="6E915DE2" w14:textId="77777777" w:rsidR="00F75F0E" w:rsidRPr="00990FF3" w:rsidRDefault="00F75F0E" w:rsidP="00F75F0E">
      <w:pPr>
        <w:jc w:val="both"/>
      </w:pPr>
    </w:p>
    <w:p w14:paraId="6E915DE3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Производственная эргономика</w:t>
      </w:r>
    </w:p>
    <w:p w14:paraId="6E915DE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Определение эргономики как науки</w:t>
      </w:r>
    </w:p>
    <w:p w14:paraId="6E915DE5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t xml:space="preserve">История становления эргономики: </w:t>
      </w:r>
      <w:proofErr w:type="spellStart"/>
      <w:r w:rsidRPr="00990FF3">
        <w:rPr>
          <w:bCs/>
        </w:rPr>
        <w:t>В.Ястшембовский</w:t>
      </w:r>
      <w:proofErr w:type="spellEnd"/>
      <w:r w:rsidRPr="00990FF3">
        <w:rPr>
          <w:bCs/>
        </w:rPr>
        <w:t xml:space="preserve">, </w:t>
      </w:r>
      <w:proofErr w:type="spellStart"/>
      <w:r w:rsidRPr="00990FF3">
        <w:rPr>
          <w:bCs/>
        </w:rPr>
        <w:t>В.М.Бехтерев</w:t>
      </w:r>
      <w:proofErr w:type="spellEnd"/>
      <w:r w:rsidRPr="00990FF3">
        <w:rPr>
          <w:bCs/>
        </w:rPr>
        <w:t xml:space="preserve">, </w:t>
      </w:r>
      <w:proofErr w:type="spellStart"/>
      <w:r w:rsidRPr="00990FF3">
        <w:rPr>
          <w:bCs/>
        </w:rPr>
        <w:t>В.Н.Мясищев</w:t>
      </w:r>
      <w:proofErr w:type="spellEnd"/>
      <w:r w:rsidRPr="00990FF3">
        <w:rPr>
          <w:bCs/>
        </w:rPr>
        <w:t xml:space="preserve">, Н.А Бернштейн, </w:t>
      </w:r>
      <w:proofErr w:type="spellStart"/>
      <w:r w:rsidRPr="00990FF3">
        <w:rPr>
          <w:bCs/>
        </w:rPr>
        <w:t>Ф.Тейлор</w:t>
      </w:r>
      <w:proofErr w:type="spellEnd"/>
      <w:r w:rsidRPr="00990FF3">
        <w:rPr>
          <w:bCs/>
        </w:rPr>
        <w:t xml:space="preserve">, </w:t>
      </w:r>
      <w:proofErr w:type="spellStart"/>
      <w:r w:rsidRPr="00990FF3">
        <w:rPr>
          <w:bCs/>
        </w:rPr>
        <w:t>К.Марелл</w:t>
      </w:r>
      <w:proofErr w:type="spellEnd"/>
      <w:r w:rsidRPr="00990FF3">
        <w:rPr>
          <w:bCs/>
        </w:rPr>
        <w:t xml:space="preserve"> и эргономическое общество</w:t>
      </w:r>
    </w:p>
    <w:p w14:paraId="6E915DE6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t>Зоны моторного поля</w:t>
      </w:r>
    </w:p>
    <w:p w14:paraId="6E915DE7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t>Зоны зрительного наблюдения</w:t>
      </w:r>
    </w:p>
    <w:p w14:paraId="6E915DE8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t>Классификация рабочих поз</w:t>
      </w:r>
    </w:p>
    <w:p w14:paraId="6E915DE9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lastRenderedPageBreak/>
        <w:t>Требования к организации рабочего места стоя</w:t>
      </w:r>
    </w:p>
    <w:p w14:paraId="6E915DEA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t>Требования к организации рабочего места сидя</w:t>
      </w:r>
    </w:p>
    <w:p w14:paraId="6E915DEB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t>Эргономические требования к ручным инструментам</w:t>
      </w:r>
    </w:p>
    <w:p w14:paraId="6E915DEC" w14:textId="77777777" w:rsidR="00F75F0E" w:rsidRPr="00990FF3" w:rsidRDefault="00F75F0E" w:rsidP="00D04E32">
      <w:pPr>
        <w:numPr>
          <w:ilvl w:val="1"/>
          <w:numId w:val="7"/>
        </w:numPr>
        <w:jc w:val="both"/>
        <w:rPr>
          <w:bCs/>
        </w:rPr>
      </w:pPr>
      <w:r w:rsidRPr="00990FF3">
        <w:rPr>
          <w:bCs/>
        </w:rPr>
        <w:t>Эргономические требования к оборудованию</w:t>
      </w:r>
    </w:p>
    <w:p w14:paraId="6E915DED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  <w:rPr>
          <w:bCs/>
        </w:rPr>
      </w:pPr>
      <w:r w:rsidRPr="00990FF3">
        <w:rPr>
          <w:bCs/>
        </w:rPr>
        <w:t>Заболевания опорно-двигательного аппарата как актуальная проблема современных производств</w:t>
      </w:r>
    </w:p>
    <w:p w14:paraId="6E915DEE" w14:textId="77777777" w:rsidR="00F75F0E" w:rsidRPr="00990FF3" w:rsidRDefault="00F75F0E" w:rsidP="00F75F0E">
      <w:pPr>
        <w:jc w:val="both"/>
      </w:pPr>
    </w:p>
    <w:p w14:paraId="6E915DEF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Световая среда на рабочих местах</w:t>
      </w:r>
    </w:p>
    <w:p w14:paraId="6E915DF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Физическая природа света</w:t>
      </w:r>
    </w:p>
    <w:p w14:paraId="6E915DF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Основные световые величины. Единицы измерения</w:t>
      </w:r>
    </w:p>
    <w:p w14:paraId="6E915DF2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Гигиенические требования к производственному освещению</w:t>
      </w:r>
    </w:p>
    <w:p w14:paraId="6E915DF3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Физиолого-гигиеническое значение рационального освещения</w:t>
      </w:r>
    </w:p>
    <w:p w14:paraId="6E915DF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Классификация систем и видов освещения</w:t>
      </w:r>
    </w:p>
    <w:p w14:paraId="6E915DF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Преимущества и недостатки естественного искусственного освещения</w:t>
      </w:r>
    </w:p>
    <w:p w14:paraId="6E915DF6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Характеристика зрительных работ как основа нормирования параметров световой среды</w:t>
      </w:r>
    </w:p>
    <w:p w14:paraId="6E915DF7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Параметры, нормируемые для естественного освещения</w:t>
      </w:r>
    </w:p>
    <w:p w14:paraId="6E915DF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Параметры, нормируемые для искусственного освещения</w:t>
      </w:r>
    </w:p>
    <w:p w14:paraId="6E915DF9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Влияние световой среды на здоровье работников</w:t>
      </w:r>
    </w:p>
    <w:p w14:paraId="6E915DFA" w14:textId="77777777" w:rsidR="00F75F0E" w:rsidRPr="00990FF3" w:rsidRDefault="00F75F0E" w:rsidP="00F75F0E">
      <w:pPr>
        <w:ind w:left="360"/>
        <w:jc w:val="both"/>
      </w:pPr>
      <w:r w:rsidRPr="00990FF3">
        <w:t xml:space="preserve"> </w:t>
      </w:r>
    </w:p>
    <w:p w14:paraId="6E915DFB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Естественное освещение</w:t>
      </w:r>
    </w:p>
    <w:p w14:paraId="6E915DF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Преимущества и недостатки естественного освещения</w:t>
      </w:r>
    </w:p>
    <w:p w14:paraId="6E915DF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Классификация систем естественного освещения</w:t>
      </w:r>
    </w:p>
    <w:p w14:paraId="6E915DF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Нормируемый показатель для гигиенической характеристики естественного освещения</w:t>
      </w:r>
    </w:p>
    <w:p w14:paraId="6E915DF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Виды прозрачных ограждений, требования к содержанию остекления </w:t>
      </w:r>
      <w:proofErr w:type="spellStart"/>
      <w:r w:rsidRPr="00990FF3">
        <w:t>свето</w:t>
      </w:r>
      <w:r>
        <w:t>проё</w:t>
      </w:r>
      <w:r w:rsidRPr="00990FF3">
        <w:t>мов</w:t>
      </w:r>
      <w:proofErr w:type="spellEnd"/>
    </w:p>
    <w:p w14:paraId="6E915E0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Борьба с избыточной инсоляцией зданий</w:t>
      </w:r>
    </w:p>
    <w:p w14:paraId="6E915E0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Влияние работ в темноте на здоровье работников</w:t>
      </w:r>
    </w:p>
    <w:p w14:paraId="6E915E02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Влияние работ в безоконных и </w:t>
      </w:r>
      <w:proofErr w:type="spellStart"/>
      <w:r w:rsidRPr="00990FF3">
        <w:t>бесфонарных</w:t>
      </w:r>
      <w:proofErr w:type="spellEnd"/>
      <w:r w:rsidRPr="00990FF3">
        <w:t xml:space="preserve"> помещениях на здоровье работников</w:t>
      </w:r>
    </w:p>
    <w:p w14:paraId="6E915E03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Требования к проектам генеральных планов и производственных зданий для обеспечения достаточного естественного освещения</w:t>
      </w:r>
    </w:p>
    <w:p w14:paraId="6E915E0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Влияние географической зоны на уровень естественного освещения. Понятие о световом коэффициенте. </w:t>
      </w:r>
    </w:p>
    <w:p w14:paraId="6E915E05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Ультрафиолетовая недостаточность. Меры  профилактики</w:t>
      </w:r>
    </w:p>
    <w:p w14:paraId="6E915E06" w14:textId="77777777" w:rsidR="00F75F0E" w:rsidRPr="00990FF3" w:rsidRDefault="00F75F0E" w:rsidP="00F75F0E">
      <w:pPr>
        <w:jc w:val="both"/>
      </w:pPr>
    </w:p>
    <w:p w14:paraId="6E915E07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 xml:space="preserve"> Искусственное освещение</w:t>
      </w:r>
    </w:p>
    <w:p w14:paraId="6E915E0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Классификация искусственных источников света</w:t>
      </w:r>
    </w:p>
    <w:p w14:paraId="6E915E0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Гигиеническая характеристика ламп накаливания</w:t>
      </w:r>
    </w:p>
    <w:p w14:paraId="6E915E0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Гигиеническая характеристика люминесцентных ламп</w:t>
      </w:r>
    </w:p>
    <w:p w14:paraId="6E915E0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Гигиеническая характеристика светодиодных ламп</w:t>
      </w:r>
    </w:p>
    <w:p w14:paraId="6E915E0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Классификация систем искусственного освещения. Условия применения различных систем освещения</w:t>
      </w:r>
    </w:p>
    <w:p w14:paraId="6E915E0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Гигиенические требования к качественному искусственному освещению</w:t>
      </w:r>
    </w:p>
    <w:p w14:paraId="6E915E0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Нормируемые показатели искусственного освещения</w:t>
      </w:r>
    </w:p>
    <w:p w14:paraId="6E915E0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Характеристики зрительных работ и трудового процесса, которые учитываются при нормировании искусственного освещения</w:t>
      </w:r>
    </w:p>
    <w:p w14:paraId="6E915E1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Определение, классификация светильников. Условия применения</w:t>
      </w:r>
    </w:p>
    <w:p w14:paraId="6E915E11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 xml:space="preserve">Влияние параметров световой среды на здоровье работников </w:t>
      </w:r>
    </w:p>
    <w:p w14:paraId="6E915E12" w14:textId="77777777" w:rsidR="00F75F0E" w:rsidRPr="00990FF3" w:rsidRDefault="00F75F0E" w:rsidP="00F75F0E">
      <w:pPr>
        <w:jc w:val="both"/>
      </w:pPr>
    </w:p>
    <w:p w14:paraId="6E915E13" w14:textId="77777777" w:rsidR="00F75F0E" w:rsidRPr="00990FF3" w:rsidRDefault="00F75F0E" w:rsidP="00D04E32">
      <w:pPr>
        <w:numPr>
          <w:ilvl w:val="0"/>
          <w:numId w:val="7"/>
        </w:numPr>
        <w:jc w:val="both"/>
      </w:pPr>
      <w:proofErr w:type="spellStart"/>
      <w:r w:rsidRPr="00990FF3">
        <w:t>Офтальмоэргономика</w:t>
      </w:r>
      <w:proofErr w:type="spellEnd"/>
    </w:p>
    <w:p w14:paraId="6E915E1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Физиолого-гигиеническое значение рационального освещения</w:t>
      </w:r>
    </w:p>
    <w:p w14:paraId="6E915E1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Сущность зрительного процесса</w:t>
      </w:r>
    </w:p>
    <w:p w14:paraId="6E915E16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lastRenderedPageBreak/>
        <w:t>Основные зрительные функции, их физиологическое значение</w:t>
      </w:r>
    </w:p>
    <w:p w14:paraId="6E915E17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Изменения зрительных функ</w:t>
      </w:r>
      <w:r>
        <w:t>ций при изменении уровней освещё</w:t>
      </w:r>
      <w:r w:rsidRPr="00990FF3">
        <w:t>нности</w:t>
      </w:r>
    </w:p>
    <w:p w14:paraId="6E915E1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Изменения зрительных функций при изменении уровней яркости</w:t>
      </w:r>
    </w:p>
    <w:p w14:paraId="6E915E1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Изменения зрительных функций при высокой яркости поля зрения. </w:t>
      </w:r>
      <w:proofErr w:type="spellStart"/>
      <w:r w:rsidRPr="00990FF3">
        <w:t>Бл</w:t>
      </w:r>
      <w:r>
        <w:t>ё</w:t>
      </w:r>
      <w:r w:rsidRPr="00990FF3">
        <w:t>сткость</w:t>
      </w:r>
      <w:proofErr w:type="spellEnd"/>
      <w:r w:rsidRPr="00990FF3">
        <w:t xml:space="preserve"> и е</w:t>
      </w:r>
      <w:r>
        <w:t>ё</w:t>
      </w:r>
      <w:r w:rsidRPr="00990FF3">
        <w:t xml:space="preserve"> разновидности</w:t>
      </w:r>
    </w:p>
    <w:p w14:paraId="6E915E1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Изменения зрительных функций при высокой пульсации светового потока</w:t>
      </w:r>
    </w:p>
    <w:p w14:paraId="6E915E1B" w14:textId="77777777" w:rsidR="00F75F0E" w:rsidRPr="00990FF3" w:rsidRDefault="00F75F0E" w:rsidP="00D04E32">
      <w:pPr>
        <w:numPr>
          <w:ilvl w:val="1"/>
          <w:numId w:val="7"/>
        </w:numPr>
        <w:jc w:val="both"/>
      </w:pPr>
      <w:r>
        <w:t>Зрительно-напряжё</w:t>
      </w:r>
      <w:r w:rsidRPr="00990FF3">
        <w:t xml:space="preserve">нные виды </w:t>
      </w:r>
      <w:r>
        <w:t>работ. Влияние зрительно-напряжё</w:t>
      </w:r>
      <w:r w:rsidRPr="00990FF3">
        <w:t>нных работ на состояние зрительного анализатора</w:t>
      </w:r>
    </w:p>
    <w:p w14:paraId="6E915E1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Влияние работ с компьютером на состояние зрительного анализатора</w:t>
      </w:r>
    </w:p>
    <w:p w14:paraId="6E915E1D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Способы профилактики зрительного утомления</w:t>
      </w:r>
    </w:p>
    <w:p w14:paraId="6E915E1E" w14:textId="77777777" w:rsidR="00F75F0E" w:rsidRDefault="00F75F0E" w:rsidP="00F75F0E">
      <w:pPr>
        <w:jc w:val="both"/>
      </w:pPr>
    </w:p>
    <w:p w14:paraId="6E915E20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rPr>
          <w:bCs/>
        </w:rPr>
        <w:t>Разработка профилактической программы для создания благоприятной световой среды</w:t>
      </w:r>
    </w:p>
    <w:p w14:paraId="6E915E2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Требования к проектам генеральных планов и производственных зданий для обеспечения достаточного естественного освещения</w:t>
      </w:r>
    </w:p>
    <w:p w14:paraId="6E915E22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Виды прозрачных ограждений, требования к содержанию остекления </w:t>
      </w:r>
      <w:proofErr w:type="spellStart"/>
      <w:r w:rsidRPr="00990FF3">
        <w:t>свето</w:t>
      </w:r>
      <w:r>
        <w:t>проё</w:t>
      </w:r>
      <w:r w:rsidRPr="00990FF3">
        <w:t>мов</w:t>
      </w:r>
      <w:proofErr w:type="spellEnd"/>
    </w:p>
    <w:p w14:paraId="6E915E23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Борьба с избыточной инсоляцией зданий</w:t>
      </w:r>
    </w:p>
    <w:p w14:paraId="6E915E24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Ультрафиолетовая недостаточность. Меры  профилактики</w:t>
      </w:r>
    </w:p>
    <w:p w14:paraId="6E915E25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Меры борь</w:t>
      </w:r>
      <w:r>
        <w:t>бы с недостаточной освещё</w:t>
      </w:r>
      <w:r w:rsidRPr="00990FF3">
        <w:t>нностью</w:t>
      </w:r>
    </w:p>
    <w:p w14:paraId="6E915E26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Меры борьбы с высокой яркостью поля зрения при искусственном освещении</w:t>
      </w:r>
    </w:p>
    <w:p w14:paraId="6E915E27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Меры борьбы с пульсацией светового потока</w:t>
      </w:r>
    </w:p>
    <w:p w14:paraId="6E915E28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Принципы подбора светильников</w:t>
      </w:r>
    </w:p>
    <w:p w14:paraId="6E915E29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Психофизиологические способы профилактики зрительного утомления</w:t>
      </w:r>
    </w:p>
    <w:p w14:paraId="6E915E2A" w14:textId="77777777" w:rsidR="00F75F0E" w:rsidRPr="00990FF3" w:rsidRDefault="00F75F0E" w:rsidP="00D04E32">
      <w:pPr>
        <w:numPr>
          <w:ilvl w:val="1"/>
          <w:numId w:val="7"/>
        </w:numPr>
        <w:tabs>
          <w:tab w:val="left" w:pos="720"/>
          <w:tab w:val="left" w:pos="900"/>
        </w:tabs>
        <w:jc w:val="both"/>
      </w:pPr>
      <w:r w:rsidRPr="00990FF3">
        <w:t>Медицинское обслуживание при зрительно напря</w:t>
      </w:r>
      <w:r>
        <w:t>жё</w:t>
      </w:r>
      <w:r w:rsidRPr="00990FF3">
        <w:t>нных работах</w:t>
      </w:r>
    </w:p>
    <w:p w14:paraId="6E915E2B" w14:textId="77777777" w:rsidR="00F75F0E" w:rsidRPr="00990FF3" w:rsidRDefault="00F75F0E" w:rsidP="00F75F0E">
      <w:pPr>
        <w:jc w:val="both"/>
      </w:pPr>
    </w:p>
    <w:p w14:paraId="6E915E2C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Производственный микроклимат</w:t>
      </w:r>
    </w:p>
    <w:p w14:paraId="6E915E2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Параметры микроклимата</w:t>
      </w:r>
    </w:p>
    <w:p w14:paraId="6E915E2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Физическая природа инфракрасного излучения. Единицы измерения. </w:t>
      </w:r>
    </w:p>
    <w:p w14:paraId="6E915E2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Понятия абсолютной, максимальной и относительной влажности воздуха. Точка росы</w:t>
      </w:r>
    </w:p>
    <w:p w14:paraId="6E915E3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Основное уравнение теплового баланса</w:t>
      </w:r>
    </w:p>
    <w:p w14:paraId="6E915E3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Оптимальные параметры микроклимата</w:t>
      </w:r>
    </w:p>
    <w:p w14:paraId="6E915E32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Допустимые параметры микроклимата. Функциональные сдвиги при допустимых параметрах микроклимата</w:t>
      </w:r>
    </w:p>
    <w:p w14:paraId="6E915E33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Критерии нормирования оптимальных и допустимых диапазонов температуры воздуха, относительной влажности и скорости движения воздуха</w:t>
      </w:r>
    </w:p>
    <w:p w14:paraId="6E915E34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Классификация производственного микроклимата</w:t>
      </w:r>
    </w:p>
    <w:p w14:paraId="6E915E3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Примеры производств с различными типами микроклимата</w:t>
      </w:r>
    </w:p>
    <w:p w14:paraId="6E915E36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Основные группы профилактических мероприятий (классификация)</w:t>
      </w:r>
    </w:p>
    <w:p w14:paraId="6E915E37" w14:textId="77777777" w:rsidR="00F75F0E" w:rsidRPr="00990FF3" w:rsidRDefault="00F75F0E" w:rsidP="00F75F0E">
      <w:pPr>
        <w:jc w:val="both"/>
      </w:pPr>
    </w:p>
    <w:p w14:paraId="6E915E38" w14:textId="77777777" w:rsidR="00F75F0E" w:rsidRPr="00990FF3" w:rsidRDefault="00F75F0E" w:rsidP="00D04E32">
      <w:pPr>
        <w:numPr>
          <w:ilvl w:val="0"/>
          <w:numId w:val="7"/>
        </w:numPr>
        <w:jc w:val="both"/>
      </w:pPr>
      <w:r>
        <w:t>Терморегуляция организма и её</w:t>
      </w:r>
      <w:r w:rsidRPr="00990FF3">
        <w:t xml:space="preserve"> нарушения при выполнении различных работ</w:t>
      </w:r>
    </w:p>
    <w:p w14:paraId="6E915E3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Физиологические механизмы поддержания постоянной температуры внутренней среды</w:t>
      </w:r>
    </w:p>
    <w:p w14:paraId="6E915E3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Основное уравнение теплового баланса</w:t>
      </w:r>
    </w:p>
    <w:p w14:paraId="6E915E3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Терморегуляция при работах в условиях нагревающего микроклимата</w:t>
      </w:r>
    </w:p>
    <w:p w14:paraId="6E915E3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Терморегуляция при работах в условиях охлаждающего микроклимата</w:t>
      </w:r>
    </w:p>
    <w:p w14:paraId="6E915E3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Терморегуляция при работах в условиях повышенной влажности</w:t>
      </w:r>
    </w:p>
    <w:p w14:paraId="6E915E3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Функциональные сдвиги при нагревающем микроклимате</w:t>
      </w:r>
    </w:p>
    <w:p w14:paraId="6E915E3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Функциональные сдвиги при охлаждающем микроклимате</w:t>
      </w:r>
    </w:p>
    <w:p w14:paraId="6E915E4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Функциональные сдвиги при работах в условиях повышенной влажности</w:t>
      </w:r>
    </w:p>
    <w:p w14:paraId="6E915E4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Адаптация и акклиматизация</w:t>
      </w:r>
    </w:p>
    <w:p w14:paraId="6E915E42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Методические подходы для оценки избытка (дефицита) тепла в организме</w:t>
      </w:r>
    </w:p>
    <w:p w14:paraId="6E915E43" w14:textId="77777777" w:rsidR="00F75F0E" w:rsidRPr="00990FF3" w:rsidRDefault="00F75F0E" w:rsidP="00F75F0E">
      <w:pPr>
        <w:jc w:val="both"/>
      </w:pPr>
    </w:p>
    <w:p w14:paraId="6E915E44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lastRenderedPageBreak/>
        <w:t>Нагревающий микроклимат на рабочих местах</w:t>
      </w:r>
    </w:p>
    <w:p w14:paraId="6E915E4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Нагревающий микроклимат: определение. </w:t>
      </w:r>
    </w:p>
    <w:p w14:paraId="6E915E46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Функциональные сдвиги при нагревающем микроклимате</w:t>
      </w:r>
    </w:p>
    <w:p w14:paraId="6E915E47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Профессиональные заболевания, связанные с воздействием нагревающего микроклимата</w:t>
      </w:r>
    </w:p>
    <w:p w14:paraId="6E915E48" w14:textId="77777777" w:rsidR="00F75F0E" w:rsidRPr="00990FF3" w:rsidRDefault="00F75F0E" w:rsidP="00D04E32">
      <w:pPr>
        <w:numPr>
          <w:ilvl w:val="1"/>
          <w:numId w:val="7"/>
        </w:numPr>
        <w:jc w:val="both"/>
      </w:pPr>
      <w:proofErr w:type="spellStart"/>
      <w:r w:rsidRPr="00990FF3">
        <w:t>Производственно</w:t>
      </w:r>
      <w:proofErr w:type="spellEnd"/>
      <w:r w:rsidRPr="00990FF3">
        <w:t xml:space="preserve"> обусловленные заболевания, связанные с воздействием нагрева</w:t>
      </w:r>
      <w:r>
        <w:t>-</w:t>
      </w:r>
      <w:proofErr w:type="spellStart"/>
      <w:r w:rsidRPr="00990FF3">
        <w:t>ющего</w:t>
      </w:r>
      <w:proofErr w:type="spellEnd"/>
      <w:r w:rsidRPr="00990FF3">
        <w:t xml:space="preserve"> микроклимата</w:t>
      </w:r>
    </w:p>
    <w:p w14:paraId="6E915E4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ТНС-индекс как интегральный показатель для характеристики нагревающего микроклимата</w:t>
      </w:r>
    </w:p>
    <w:p w14:paraId="6E915E4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Гигиеническое нормирование инфракрасного излучения</w:t>
      </w:r>
    </w:p>
    <w:p w14:paraId="6E915E4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Физиолого-гигиеническая оценка теплового состояния человека при работах в экстремальных условиях </w:t>
      </w:r>
    </w:p>
    <w:p w14:paraId="6E915E4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Тепловая адаптация и акклиматизация</w:t>
      </w:r>
    </w:p>
    <w:p w14:paraId="6E915E4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Технические и санитарно-технические мероприятия, средства индивидуальной защиты для предупреждения негативного воздействия нагревающего микроклимата. </w:t>
      </w:r>
    </w:p>
    <w:p w14:paraId="6E915E4E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Лечебно-профилактические мероприятия для предупреждения негативного воздействия нагревающего микроклимата. Защита временем</w:t>
      </w:r>
    </w:p>
    <w:p w14:paraId="6E915E4F" w14:textId="77777777" w:rsidR="00F75F0E" w:rsidRPr="00990FF3" w:rsidRDefault="00F75F0E" w:rsidP="00F75F0E">
      <w:pPr>
        <w:jc w:val="both"/>
      </w:pPr>
    </w:p>
    <w:p w14:paraId="6E915E50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t>Охлаждающий микроклимат на рабочих местах</w:t>
      </w:r>
    </w:p>
    <w:p w14:paraId="6E915E5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Охлаждающий микроклимат: определение. </w:t>
      </w:r>
    </w:p>
    <w:p w14:paraId="6E915E52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Функциональные сдвиги при охлаждающем микроклимате</w:t>
      </w:r>
    </w:p>
    <w:p w14:paraId="6E915E53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Профессиональные заболевания, связанные с воздействием охлаждающего микроклимата</w:t>
      </w:r>
    </w:p>
    <w:p w14:paraId="6E915E54" w14:textId="77777777" w:rsidR="00F75F0E" w:rsidRPr="00990FF3" w:rsidRDefault="00F75F0E" w:rsidP="00D04E32">
      <w:pPr>
        <w:numPr>
          <w:ilvl w:val="1"/>
          <w:numId w:val="7"/>
        </w:numPr>
        <w:jc w:val="both"/>
      </w:pPr>
      <w:proofErr w:type="spellStart"/>
      <w:r w:rsidRPr="00990FF3">
        <w:t>Производственно</w:t>
      </w:r>
      <w:proofErr w:type="spellEnd"/>
      <w:r w:rsidRPr="00990FF3">
        <w:t xml:space="preserve"> обусловленные заболевания, связанные с воздействием </w:t>
      </w:r>
      <w:proofErr w:type="spellStart"/>
      <w:r w:rsidRPr="00990FF3">
        <w:t>охлажда</w:t>
      </w:r>
      <w:r>
        <w:t>-</w:t>
      </w:r>
      <w:r w:rsidRPr="00990FF3">
        <w:t>ющего</w:t>
      </w:r>
      <w:proofErr w:type="spellEnd"/>
      <w:r w:rsidRPr="00990FF3">
        <w:t xml:space="preserve"> микроклимата</w:t>
      </w:r>
    </w:p>
    <w:p w14:paraId="6E915E55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Гигиеническое нормирование охлаждающего микроклимата в помещениях</w:t>
      </w:r>
    </w:p>
    <w:p w14:paraId="6E915E56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Гигиеническое нормирование охлаждающего микроклимата при работах на открытом воздухе и в неотапливаемых помещениях в холодный период года</w:t>
      </w:r>
    </w:p>
    <w:p w14:paraId="6E915E57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Холодовая адаптация и акклиматизация</w:t>
      </w:r>
    </w:p>
    <w:p w14:paraId="6E915E58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Технические и санитарно-технические мероприятия, средства индивидуальной защиты для предупреждения негативного воздействия охлаждающего микроклимата</w:t>
      </w:r>
    </w:p>
    <w:p w14:paraId="6E915E5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Защита временем при воздействии охлаждающего микроклимата. </w:t>
      </w:r>
    </w:p>
    <w:p w14:paraId="6E915E5A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Лечебно-профилактические мероприятия для предупреждения негативного воздействия охлаждающего микроклимата</w:t>
      </w:r>
    </w:p>
    <w:p w14:paraId="6E915E5B" w14:textId="77777777" w:rsidR="00F75F0E" w:rsidRPr="00990FF3" w:rsidRDefault="00F75F0E" w:rsidP="00F75F0E">
      <w:pPr>
        <w:jc w:val="both"/>
      </w:pPr>
    </w:p>
    <w:p w14:paraId="6E915E5C" w14:textId="77777777" w:rsidR="00F75F0E" w:rsidRPr="00C42499" w:rsidRDefault="00F75F0E" w:rsidP="00D04E32">
      <w:pPr>
        <w:numPr>
          <w:ilvl w:val="0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Шум как вредный фактор рабочей среды</w:t>
      </w:r>
    </w:p>
    <w:p w14:paraId="6E915E5D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Физическая природа звука. Основные физические характеристики звука</w:t>
      </w:r>
    </w:p>
    <w:p w14:paraId="6E915E5F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Гигиеническое значение шума как вредного фактора рабочей среды. Современные производства и шум</w:t>
      </w:r>
    </w:p>
    <w:p w14:paraId="6E915E60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Анатомия и физиология слухового восприятия. Субъективные характеристики шума, связь с физическими характеристиками</w:t>
      </w:r>
    </w:p>
    <w:p w14:paraId="6E915E61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Классификация шума</w:t>
      </w:r>
    </w:p>
    <w:p w14:paraId="6E915E62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Принципы нормирования постоянного шума</w:t>
      </w:r>
    </w:p>
    <w:p w14:paraId="6E915E63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Принципы нормирования непостоянного шума</w:t>
      </w:r>
    </w:p>
    <w:p w14:paraId="6E915E64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Сопутствующие факторы при воздействии шума</w:t>
      </w:r>
    </w:p>
    <w:p w14:paraId="6E915E65" w14:textId="77777777" w:rsidR="00F75F0E" w:rsidRPr="00C42499" w:rsidRDefault="00F75F0E" w:rsidP="00D04E32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>Профессиональные заболевания от воздействия шума</w:t>
      </w:r>
    </w:p>
    <w:p w14:paraId="01D95A20" w14:textId="77777777" w:rsidR="00C42499" w:rsidRPr="00C42499" w:rsidRDefault="00F75F0E" w:rsidP="00C42499">
      <w:pPr>
        <w:numPr>
          <w:ilvl w:val="1"/>
          <w:numId w:val="7"/>
        </w:numPr>
        <w:jc w:val="both"/>
        <w:rPr>
          <w:highlight w:val="yellow"/>
        </w:rPr>
      </w:pPr>
      <w:proofErr w:type="spellStart"/>
      <w:r w:rsidRPr="00C42499">
        <w:rPr>
          <w:highlight w:val="yellow"/>
        </w:rPr>
        <w:t>Производственно</w:t>
      </w:r>
      <w:proofErr w:type="spellEnd"/>
      <w:r w:rsidRPr="00C42499">
        <w:rPr>
          <w:highlight w:val="yellow"/>
        </w:rPr>
        <w:t xml:space="preserve"> обусловленные заболевания от воздействия шума</w:t>
      </w:r>
    </w:p>
    <w:p w14:paraId="0BE8BF77" w14:textId="5B0FA27C" w:rsidR="00C42499" w:rsidRPr="00C42499" w:rsidRDefault="00C42499" w:rsidP="00C42499">
      <w:pPr>
        <w:numPr>
          <w:ilvl w:val="1"/>
          <w:numId w:val="7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Приборная база для гигиенической оценки шума. Санитарно-гигиеническая характеристика условий труда с применением цифровых технологий.  </w:t>
      </w:r>
    </w:p>
    <w:p w14:paraId="60994107" w14:textId="77777777" w:rsidR="00C42499" w:rsidRPr="00990FF3" w:rsidRDefault="00C42499" w:rsidP="00C42499">
      <w:pPr>
        <w:tabs>
          <w:tab w:val="left" w:pos="900"/>
        </w:tabs>
        <w:ind w:left="360"/>
        <w:jc w:val="both"/>
      </w:pPr>
    </w:p>
    <w:p w14:paraId="6E915E67" w14:textId="77777777" w:rsidR="00F75F0E" w:rsidRPr="00990FF3" w:rsidRDefault="00F75F0E" w:rsidP="00F75F0E">
      <w:pPr>
        <w:jc w:val="both"/>
      </w:pPr>
    </w:p>
    <w:p w14:paraId="6E915E68" w14:textId="77777777" w:rsidR="00F75F0E" w:rsidRPr="00990FF3" w:rsidRDefault="00F75F0E" w:rsidP="00D04E32">
      <w:pPr>
        <w:numPr>
          <w:ilvl w:val="0"/>
          <w:numId w:val="7"/>
        </w:numPr>
        <w:jc w:val="both"/>
      </w:pPr>
      <w:r w:rsidRPr="00990FF3">
        <w:rPr>
          <w:bCs/>
        </w:rPr>
        <w:lastRenderedPageBreak/>
        <w:t>Разработка профилактической программы для предупреждения неблагоприятного воздействия производственного шума</w:t>
      </w:r>
    </w:p>
    <w:p w14:paraId="6E915E69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Режимы труда и отдыха на шумных производствах</w:t>
      </w:r>
    </w:p>
    <w:p w14:paraId="6E915E6A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 xml:space="preserve">Средства индивидуальной защиты. Классификация </w:t>
      </w:r>
      <w:proofErr w:type="spellStart"/>
      <w:r w:rsidRPr="00990FF3">
        <w:t>противошумов</w:t>
      </w:r>
      <w:proofErr w:type="spellEnd"/>
      <w:r w:rsidRPr="00990FF3">
        <w:t xml:space="preserve">. Принципы подбора </w:t>
      </w:r>
      <w:proofErr w:type="spellStart"/>
      <w:r w:rsidRPr="00990FF3">
        <w:t>противошумов</w:t>
      </w:r>
      <w:proofErr w:type="spellEnd"/>
    </w:p>
    <w:p w14:paraId="6E915E6B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Медицинское обслуживание работников шумных производств</w:t>
      </w:r>
    </w:p>
    <w:p w14:paraId="6E915E6C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Профессиональный отбор на шумные производства</w:t>
      </w:r>
    </w:p>
    <w:p w14:paraId="6E915E6D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Физические закономерности распространения шума, которые лежат в основе технических шумозащитных мероприятий</w:t>
      </w:r>
    </w:p>
    <w:p w14:paraId="6E915E6E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Примеры средств звукоизоляции</w:t>
      </w:r>
    </w:p>
    <w:p w14:paraId="6E915E6F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Примеры средств звукопоглощения</w:t>
      </w:r>
    </w:p>
    <w:p w14:paraId="6E915E70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Примеры организационно-технических мероприятий по борьбе с шумом</w:t>
      </w:r>
    </w:p>
    <w:p w14:paraId="6E915E71" w14:textId="77777777" w:rsidR="00F75F0E" w:rsidRPr="00990FF3" w:rsidRDefault="00F75F0E" w:rsidP="00D04E32">
      <w:pPr>
        <w:numPr>
          <w:ilvl w:val="1"/>
          <w:numId w:val="7"/>
        </w:numPr>
        <w:jc w:val="both"/>
      </w:pPr>
      <w:r w:rsidRPr="00990FF3">
        <w:t>Архитектурно-планировочные решения для борьбы с шумом</w:t>
      </w:r>
    </w:p>
    <w:p w14:paraId="6E915E72" w14:textId="77777777" w:rsidR="00F75F0E" w:rsidRPr="00990FF3" w:rsidRDefault="00F75F0E" w:rsidP="00D04E32">
      <w:pPr>
        <w:numPr>
          <w:ilvl w:val="1"/>
          <w:numId w:val="7"/>
        </w:numPr>
        <w:tabs>
          <w:tab w:val="left" w:pos="900"/>
        </w:tabs>
        <w:jc w:val="both"/>
      </w:pPr>
      <w:r w:rsidRPr="00990FF3">
        <w:t>Организация производственного контроля</w:t>
      </w:r>
    </w:p>
    <w:p w14:paraId="6E915E73" w14:textId="77777777" w:rsidR="00F75F0E" w:rsidRPr="00990FF3" w:rsidRDefault="00F75F0E" w:rsidP="00F75F0E">
      <w:pPr>
        <w:ind w:left="360"/>
        <w:jc w:val="both"/>
      </w:pPr>
    </w:p>
    <w:p w14:paraId="6E915E74" w14:textId="77777777" w:rsidR="00F75F0E" w:rsidRPr="00990FF3" w:rsidRDefault="00F75F0E" w:rsidP="00D04E32">
      <w:pPr>
        <w:numPr>
          <w:ilvl w:val="0"/>
          <w:numId w:val="8"/>
        </w:numPr>
        <w:jc w:val="both"/>
      </w:pPr>
      <w:r w:rsidRPr="00990FF3">
        <w:t>Ультразвук как вредный фактор рабочей среды</w:t>
      </w:r>
    </w:p>
    <w:p w14:paraId="6E915E75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>Физическая природа ультразвука. Характерные черты, отличающие ультразвук от других акустических колебаний</w:t>
      </w:r>
    </w:p>
    <w:p w14:paraId="6E915E76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>Источники ультразвука: природные, искусственные (воздействие на вещества и технологические процессы, структурный анализ, применение в медицине, ультразвук как сопутствующий фактор)</w:t>
      </w:r>
    </w:p>
    <w:p w14:paraId="6E915E77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 xml:space="preserve">Основные профессиональные группы </w:t>
      </w:r>
    </w:p>
    <w:p w14:paraId="6E915E78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 xml:space="preserve">Гигиеническая классификация ультразвука (по </w:t>
      </w:r>
      <w:proofErr w:type="spellStart"/>
      <w:r w:rsidRPr="00990FF3">
        <w:t>Л.В.Прокопенко</w:t>
      </w:r>
      <w:proofErr w:type="spellEnd"/>
      <w:r w:rsidRPr="00990FF3">
        <w:t xml:space="preserve">) </w:t>
      </w:r>
    </w:p>
    <w:p w14:paraId="6E915E79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>Биологические эффекты ультразвука.</w:t>
      </w:r>
    </w:p>
    <w:p w14:paraId="6E915E7A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>Воздействие воздушного ультразвука на организм работников.</w:t>
      </w:r>
    </w:p>
    <w:p w14:paraId="6E915E7B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 xml:space="preserve">Воздействие контактного ультразвука на организм работников. </w:t>
      </w:r>
    </w:p>
    <w:p w14:paraId="6E915E7C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>Профессиональная патология при воздействии контактного ультразвука.</w:t>
      </w:r>
    </w:p>
    <w:p w14:paraId="6E915E7D" w14:textId="77777777" w:rsidR="00F75F0E" w:rsidRPr="00990FF3" w:rsidRDefault="00F75F0E" w:rsidP="00D04E32">
      <w:pPr>
        <w:numPr>
          <w:ilvl w:val="1"/>
          <w:numId w:val="8"/>
        </w:numPr>
        <w:jc w:val="both"/>
      </w:pPr>
      <w:r w:rsidRPr="00990FF3">
        <w:t>Принципы нормирования воздушного ультразвука на рабочих местах: нормативная база, нормируемые параметры и критерии нормирования</w:t>
      </w:r>
    </w:p>
    <w:p w14:paraId="6E915E7E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 xml:space="preserve">Принципы нормирования контактного ультразвука на рабочих местах: нормативная база, нормируемые параметры и критерии нормирования. </w:t>
      </w:r>
    </w:p>
    <w:p w14:paraId="6E915E7F" w14:textId="77777777" w:rsidR="00F75F0E" w:rsidRPr="00990FF3" w:rsidRDefault="00F75F0E" w:rsidP="00F75F0E">
      <w:pPr>
        <w:tabs>
          <w:tab w:val="left" w:pos="900"/>
        </w:tabs>
        <w:jc w:val="both"/>
      </w:pPr>
    </w:p>
    <w:p w14:paraId="6E915E80" w14:textId="77777777" w:rsidR="00F75F0E" w:rsidRPr="00990FF3" w:rsidRDefault="00F75F0E" w:rsidP="00D04E32">
      <w:pPr>
        <w:numPr>
          <w:ilvl w:val="0"/>
          <w:numId w:val="8"/>
        </w:numPr>
        <w:tabs>
          <w:tab w:val="left" w:pos="900"/>
        </w:tabs>
        <w:jc w:val="both"/>
      </w:pPr>
      <w:r w:rsidRPr="00990FF3">
        <w:rPr>
          <w:bCs/>
        </w:rPr>
        <w:t>Разработка профилактической программы для предупреждения неблагоприятного воздействия производственного ультразвука</w:t>
      </w:r>
    </w:p>
    <w:p w14:paraId="6E915E81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 xml:space="preserve">Сопутствующие факторы рабочей среды и трудового процесса при эксплуатации производственного оборудования, генерирующего ультразвук. Борьба с сопутствующими факторами </w:t>
      </w:r>
    </w:p>
    <w:p w14:paraId="6E915E82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Организационные мероприятия</w:t>
      </w:r>
    </w:p>
    <w:p w14:paraId="6E915E83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Защита временем</w:t>
      </w:r>
    </w:p>
    <w:p w14:paraId="6E915E84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Архитектурно-планировочные мероприятия</w:t>
      </w:r>
    </w:p>
    <w:p w14:paraId="6E915E85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Обучение работников</w:t>
      </w:r>
    </w:p>
    <w:p w14:paraId="6E915E86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Средства индивидуальной защиты</w:t>
      </w:r>
    </w:p>
    <w:p w14:paraId="6E915E87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Уменьшение ультразвука в источнике образования и на путях распространения</w:t>
      </w:r>
    </w:p>
    <w:p w14:paraId="6E915E88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Эргономические требования к ультразвуковому оборудованию</w:t>
      </w:r>
    </w:p>
    <w:p w14:paraId="6E915E89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Медицинское обслуживание работников при эксплуатации производственного оборудования, генерирующего ультразвук</w:t>
      </w:r>
    </w:p>
    <w:p w14:paraId="6E915E8A" w14:textId="77777777" w:rsidR="00F75F0E" w:rsidRPr="00990FF3" w:rsidRDefault="00F75F0E" w:rsidP="00D04E32">
      <w:pPr>
        <w:numPr>
          <w:ilvl w:val="1"/>
          <w:numId w:val="8"/>
        </w:numPr>
        <w:tabs>
          <w:tab w:val="left" w:pos="900"/>
        </w:tabs>
        <w:jc w:val="both"/>
      </w:pPr>
      <w:r w:rsidRPr="00990FF3">
        <w:t>Организация производственного контроля при эксплуатации ультразвукового оборудования</w:t>
      </w:r>
    </w:p>
    <w:p w14:paraId="6E915E8B" w14:textId="77777777" w:rsidR="00F75F0E" w:rsidRPr="00990FF3" w:rsidRDefault="00F75F0E" w:rsidP="00F75F0E">
      <w:pPr>
        <w:jc w:val="both"/>
      </w:pPr>
    </w:p>
    <w:p w14:paraId="6E915E8C" w14:textId="77777777" w:rsidR="00F75F0E" w:rsidRPr="00990FF3" w:rsidRDefault="00F75F0E" w:rsidP="00D04E32">
      <w:pPr>
        <w:numPr>
          <w:ilvl w:val="0"/>
          <w:numId w:val="10"/>
        </w:numPr>
        <w:jc w:val="both"/>
      </w:pPr>
      <w:r w:rsidRPr="00990FF3">
        <w:t>Инфразвук как вредный фактор рабочей среды</w:t>
      </w:r>
    </w:p>
    <w:p w14:paraId="6E915E8D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 xml:space="preserve">Физическая природа инфразвука. </w:t>
      </w:r>
    </w:p>
    <w:p w14:paraId="6E915E8E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Характерные черты, отличающие инфразвук от других акустических колебаний</w:t>
      </w:r>
    </w:p>
    <w:p w14:paraId="6E915E8F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lastRenderedPageBreak/>
        <w:t>Примеры оборудования и технологических процессов, генерирующих инфразвук</w:t>
      </w:r>
    </w:p>
    <w:p w14:paraId="6E915E90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Классификация инфразвука</w:t>
      </w:r>
    </w:p>
    <w:p w14:paraId="6E915E91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Нормируемые характеристики постоянного инфразвука в рабочей зоне</w:t>
      </w:r>
    </w:p>
    <w:p w14:paraId="6E915E92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Нормируемые характеристики непостоянного инфразвука в рабочей зоне</w:t>
      </w:r>
    </w:p>
    <w:p w14:paraId="6E915E93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Биологическое действие инфразвука. Профессиональные заболевания от воздействия инфразвука</w:t>
      </w:r>
    </w:p>
    <w:p w14:paraId="6E915E94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Сопутствующие факторы</w:t>
      </w:r>
    </w:p>
    <w:p w14:paraId="6E915E95" w14:textId="77777777" w:rsidR="00F75F0E" w:rsidRPr="00990FF3" w:rsidRDefault="00F75F0E" w:rsidP="00D04E32">
      <w:pPr>
        <w:numPr>
          <w:ilvl w:val="1"/>
          <w:numId w:val="10"/>
        </w:numPr>
        <w:jc w:val="both"/>
      </w:pPr>
      <w:r w:rsidRPr="00990FF3">
        <w:t>Основные группы технических мероприятий по уменьшению уровней инфразвука на рабочих местах</w:t>
      </w:r>
    </w:p>
    <w:p w14:paraId="6E915E96" w14:textId="77777777" w:rsidR="00F75F0E" w:rsidRPr="00990FF3" w:rsidRDefault="00F75F0E" w:rsidP="00D04E32">
      <w:pPr>
        <w:numPr>
          <w:ilvl w:val="1"/>
          <w:numId w:val="10"/>
        </w:numPr>
        <w:tabs>
          <w:tab w:val="left" w:pos="900"/>
        </w:tabs>
        <w:jc w:val="both"/>
      </w:pPr>
      <w:r w:rsidRPr="00990FF3">
        <w:t>Медицинское обслуживание работников</w:t>
      </w:r>
    </w:p>
    <w:p w14:paraId="6E915E97" w14:textId="77777777" w:rsidR="00F75F0E" w:rsidRPr="00990FF3" w:rsidRDefault="00F75F0E" w:rsidP="00F75F0E">
      <w:pPr>
        <w:ind w:left="360"/>
        <w:jc w:val="both"/>
      </w:pPr>
    </w:p>
    <w:p w14:paraId="6E915E98" w14:textId="77777777" w:rsidR="00F75F0E" w:rsidRPr="00C42499" w:rsidRDefault="00F75F0E" w:rsidP="00D04E32">
      <w:pPr>
        <w:numPr>
          <w:ilvl w:val="0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>Вибрация как вредный фактор рабочей среды</w:t>
      </w:r>
    </w:p>
    <w:p w14:paraId="6E915E99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Медико-социальное значение вибрации как вредного фактора рабочей среды </w:t>
      </w:r>
    </w:p>
    <w:p w14:paraId="6E915E9A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Примеры </w:t>
      </w:r>
      <w:proofErr w:type="spellStart"/>
      <w:r w:rsidRPr="00C42499">
        <w:rPr>
          <w:highlight w:val="yellow"/>
        </w:rPr>
        <w:t>виброопасных</w:t>
      </w:r>
      <w:proofErr w:type="spellEnd"/>
      <w:r w:rsidRPr="00C42499">
        <w:rPr>
          <w:highlight w:val="yellow"/>
        </w:rPr>
        <w:t xml:space="preserve"> производств </w:t>
      </w:r>
    </w:p>
    <w:p w14:paraId="6E915E9B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Физическая природа вибрации. Физические характеристики вибрации: </w:t>
      </w:r>
      <w:proofErr w:type="spellStart"/>
      <w:r w:rsidRPr="00C42499">
        <w:rPr>
          <w:highlight w:val="yellow"/>
        </w:rPr>
        <w:t>виброперемещение</w:t>
      </w:r>
      <w:proofErr w:type="spellEnd"/>
      <w:r w:rsidRPr="00C42499">
        <w:rPr>
          <w:highlight w:val="yellow"/>
        </w:rPr>
        <w:t xml:space="preserve">, виброскорость, </w:t>
      </w:r>
      <w:proofErr w:type="spellStart"/>
      <w:r w:rsidRPr="00C42499">
        <w:rPr>
          <w:highlight w:val="yellow"/>
        </w:rPr>
        <w:t>виброускорение</w:t>
      </w:r>
      <w:proofErr w:type="spellEnd"/>
      <w:r w:rsidRPr="00C42499">
        <w:rPr>
          <w:highlight w:val="yellow"/>
        </w:rPr>
        <w:t xml:space="preserve">. Абсолютные и относительные единицы, в которых измеряются параметры вибрации. </w:t>
      </w:r>
    </w:p>
    <w:p w14:paraId="6E915E9C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Гигиеническая классификация вибрации. Направления действия вибрации, понятие полной вибрации </w:t>
      </w:r>
    </w:p>
    <w:p w14:paraId="6E915E9D" w14:textId="58A7B1F2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Профессиональные </w:t>
      </w:r>
      <w:r w:rsidR="00C42499" w:rsidRPr="00C42499">
        <w:rPr>
          <w:highlight w:val="yellow"/>
        </w:rPr>
        <w:t xml:space="preserve">и </w:t>
      </w:r>
      <w:proofErr w:type="spellStart"/>
      <w:r w:rsidR="00C42499" w:rsidRPr="00C42499">
        <w:rPr>
          <w:highlight w:val="yellow"/>
        </w:rPr>
        <w:t>производственно</w:t>
      </w:r>
      <w:proofErr w:type="spellEnd"/>
      <w:r w:rsidR="00C42499" w:rsidRPr="00C42499">
        <w:rPr>
          <w:highlight w:val="yellow"/>
        </w:rPr>
        <w:t xml:space="preserve"> обусловленные </w:t>
      </w:r>
      <w:r w:rsidRPr="00C42499">
        <w:rPr>
          <w:highlight w:val="yellow"/>
        </w:rPr>
        <w:t xml:space="preserve">заболевания от воздействия локальной и общей вибрации </w:t>
      </w:r>
    </w:p>
    <w:p w14:paraId="6E915E9F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Сопутствующие производственные факторы, влияющие на развитие вибрационной патологии </w:t>
      </w:r>
    </w:p>
    <w:p w14:paraId="6E915EA0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>Принципы гигиенического нормирования локальной вибрации на рабочих местах</w:t>
      </w:r>
    </w:p>
    <w:p w14:paraId="6E915EA1" w14:textId="77777777" w:rsidR="00F75F0E" w:rsidRPr="00C42499" w:rsidRDefault="00F75F0E" w:rsidP="00D04E32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>Принципы гигиенического нормирования общей вибрации на рабочих местах</w:t>
      </w:r>
    </w:p>
    <w:p w14:paraId="6E915EA2" w14:textId="5E747643" w:rsidR="00F75F0E" w:rsidRPr="00C42499" w:rsidRDefault="00F75F0E" w:rsidP="00D04E32">
      <w:pPr>
        <w:numPr>
          <w:ilvl w:val="1"/>
          <w:numId w:val="9"/>
        </w:numPr>
        <w:tabs>
          <w:tab w:val="left" w:pos="900"/>
        </w:tabs>
        <w:jc w:val="both"/>
        <w:rPr>
          <w:highlight w:val="yellow"/>
        </w:rPr>
      </w:pPr>
      <w:r w:rsidRPr="00C42499">
        <w:rPr>
          <w:highlight w:val="yellow"/>
        </w:rPr>
        <w:t>Учёт времени воздействия при нормировании вибрации</w:t>
      </w:r>
    </w:p>
    <w:p w14:paraId="70A37872" w14:textId="77777777" w:rsidR="00C42499" w:rsidRPr="00C42499" w:rsidRDefault="00C42499" w:rsidP="00C42499">
      <w:pPr>
        <w:numPr>
          <w:ilvl w:val="1"/>
          <w:numId w:val="9"/>
        </w:numPr>
        <w:jc w:val="both"/>
        <w:rPr>
          <w:highlight w:val="yellow"/>
        </w:rPr>
      </w:pPr>
      <w:r w:rsidRPr="00C42499">
        <w:rPr>
          <w:highlight w:val="yellow"/>
        </w:rPr>
        <w:t xml:space="preserve">Приборная база для гигиенической оценки шума. Санитарно-гигиеническая характеристика условий труда с применением цифровых технологий.  </w:t>
      </w:r>
    </w:p>
    <w:p w14:paraId="6E915EA3" w14:textId="77777777" w:rsidR="00F75F0E" w:rsidRPr="00990FF3" w:rsidRDefault="00F75F0E" w:rsidP="00F75F0E">
      <w:pPr>
        <w:jc w:val="both"/>
      </w:pPr>
    </w:p>
    <w:p w14:paraId="6E915EA4" w14:textId="77777777" w:rsidR="00F75F0E" w:rsidRPr="00990FF3" w:rsidRDefault="00F75F0E" w:rsidP="00D04E32">
      <w:pPr>
        <w:numPr>
          <w:ilvl w:val="0"/>
          <w:numId w:val="9"/>
        </w:numPr>
        <w:jc w:val="both"/>
      </w:pPr>
      <w:r w:rsidRPr="00990FF3">
        <w:t>Гигиеническая характеристика работ с ручными инструментами</w:t>
      </w:r>
    </w:p>
    <w:p w14:paraId="6E915EA5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Классификация ручных инструментов</w:t>
      </w:r>
    </w:p>
    <w:p w14:paraId="6E915EA6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Факторы рабочей среды и трудового процесса при работах с ручными инструментами различных типов</w:t>
      </w:r>
    </w:p>
    <w:p w14:paraId="6E915EA7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Профессиональные заболевания при работах с ручными инструментами</w:t>
      </w:r>
    </w:p>
    <w:p w14:paraId="6E915EA8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Гигиенические требования к параметрам вибрации от ручных инструментов</w:t>
      </w:r>
    </w:p>
    <w:p w14:paraId="6E915EA9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Эргономические требования к ручным инструментам</w:t>
      </w:r>
    </w:p>
    <w:p w14:paraId="6E915EAA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Гигиенические требования к параметрам микроклимата при работах с ручными инструментами</w:t>
      </w:r>
    </w:p>
    <w:p w14:paraId="6E915EAB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Гигиенические требования к организации режимов труда с ручными инструментами</w:t>
      </w:r>
    </w:p>
    <w:p w14:paraId="6E915EAC" w14:textId="77777777" w:rsidR="00F75F0E" w:rsidRPr="00990FF3" w:rsidRDefault="00F75F0E" w:rsidP="00D04E32">
      <w:pPr>
        <w:numPr>
          <w:ilvl w:val="1"/>
          <w:numId w:val="9"/>
        </w:numPr>
        <w:jc w:val="both"/>
      </w:pPr>
      <w:r w:rsidRPr="00990FF3">
        <w:t>Гигиенические требования к применению средств индивидуальной защиты</w:t>
      </w:r>
    </w:p>
    <w:p w14:paraId="6E915EAD" w14:textId="77777777" w:rsidR="00F75F0E" w:rsidRPr="00990FF3" w:rsidRDefault="00F75F0E" w:rsidP="00D04E32">
      <w:pPr>
        <w:numPr>
          <w:ilvl w:val="1"/>
          <w:numId w:val="9"/>
        </w:numPr>
        <w:tabs>
          <w:tab w:val="left" w:pos="900"/>
        </w:tabs>
        <w:jc w:val="both"/>
      </w:pPr>
      <w:r w:rsidRPr="00990FF3">
        <w:t>Лечебно-профилактические мероприятия при работах с ручными инструментами</w:t>
      </w:r>
    </w:p>
    <w:p w14:paraId="6E915EAE" w14:textId="77777777" w:rsidR="00F75F0E" w:rsidRPr="00990FF3" w:rsidRDefault="00F75F0E" w:rsidP="00D04E32">
      <w:pPr>
        <w:numPr>
          <w:ilvl w:val="1"/>
          <w:numId w:val="9"/>
        </w:numPr>
        <w:tabs>
          <w:tab w:val="left" w:pos="900"/>
        </w:tabs>
        <w:jc w:val="both"/>
      </w:pPr>
      <w:r w:rsidRPr="00990FF3">
        <w:t>Особенности организации государственного санитарно-эпидемиологического надзора за работами с ручными инструментами</w:t>
      </w:r>
    </w:p>
    <w:p w14:paraId="6E915EAF" w14:textId="77777777" w:rsidR="00F75F0E" w:rsidRPr="00990FF3" w:rsidRDefault="00F75F0E" w:rsidP="00F75F0E">
      <w:pPr>
        <w:jc w:val="both"/>
      </w:pPr>
    </w:p>
    <w:p w14:paraId="6E915EB0" w14:textId="77777777" w:rsidR="00F75F0E" w:rsidRPr="00990FF3" w:rsidRDefault="00F75F0E" w:rsidP="00D04E32">
      <w:pPr>
        <w:numPr>
          <w:ilvl w:val="0"/>
          <w:numId w:val="9"/>
        </w:numPr>
        <w:jc w:val="both"/>
      </w:pPr>
      <w:r w:rsidRPr="00990FF3">
        <w:rPr>
          <w:bCs/>
        </w:rPr>
        <w:t>Разработка профилактической программы для предупреждения неблагоприятного воздействия общей вибрации</w:t>
      </w:r>
    </w:p>
    <w:p w14:paraId="6E915EB1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Меры по борьбе с вибрацией в источнике</w:t>
      </w:r>
    </w:p>
    <w:p w14:paraId="6E915EB2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Меры по борьбе с вибрацией на путях передачи</w:t>
      </w:r>
    </w:p>
    <w:p w14:paraId="6E915EB3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Архитектурно-планировочные решения</w:t>
      </w:r>
    </w:p>
    <w:p w14:paraId="6E915EB4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Средства индивидуальной защиты</w:t>
      </w:r>
    </w:p>
    <w:p w14:paraId="6E915EB5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Режимы труда и отдыха</w:t>
      </w:r>
    </w:p>
    <w:p w14:paraId="6E915EB6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Предварительные и периодические медицинские осмотры</w:t>
      </w:r>
    </w:p>
    <w:p w14:paraId="6E915EB7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lastRenderedPageBreak/>
        <w:t>Другие лечебно-профилактические мероприятия</w:t>
      </w:r>
    </w:p>
    <w:p w14:paraId="6E915EB8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Мероприятия по борьбе с сопутствующими факторами, усугубляющими действие вибрации</w:t>
      </w:r>
    </w:p>
    <w:p w14:paraId="6E915EB9" w14:textId="77777777" w:rsidR="00F75F0E" w:rsidRPr="00990FF3" w:rsidRDefault="00F75F0E" w:rsidP="00D04E32">
      <w:pPr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990FF3">
        <w:t>Гигиеническое обучение работников</w:t>
      </w:r>
    </w:p>
    <w:p w14:paraId="6E915EBA" w14:textId="77777777" w:rsidR="00F75F0E" w:rsidRPr="00990FF3" w:rsidRDefault="00F75F0E" w:rsidP="00D04E32">
      <w:pPr>
        <w:numPr>
          <w:ilvl w:val="1"/>
          <w:numId w:val="9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t>Организация производственного контроля</w:t>
      </w:r>
    </w:p>
    <w:p w14:paraId="6E915EBB" w14:textId="77777777" w:rsidR="00F75F0E" w:rsidRPr="00990FF3" w:rsidRDefault="00F75F0E" w:rsidP="00F75F0E">
      <w:pPr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</w:pPr>
      <w:r w:rsidRPr="00990FF3">
        <w:t xml:space="preserve"> </w:t>
      </w:r>
    </w:p>
    <w:p w14:paraId="6E915EBC" w14:textId="77777777" w:rsidR="00F75F0E" w:rsidRPr="00990FF3" w:rsidRDefault="00F75F0E" w:rsidP="00D04E32">
      <w:pPr>
        <w:numPr>
          <w:ilvl w:val="0"/>
          <w:numId w:val="11"/>
        </w:numPr>
        <w:jc w:val="both"/>
      </w:pPr>
      <w:r w:rsidRPr="00990FF3">
        <w:rPr>
          <w:bCs/>
        </w:rPr>
        <w:t>Разработка профилактической программы для предупреждения неблагоприятного воздействия локальной вибрации</w:t>
      </w:r>
    </w:p>
    <w:p w14:paraId="6E915EBD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Меры по борьбе с вибрацией в источнике</w:t>
      </w:r>
    </w:p>
    <w:p w14:paraId="6E915EBE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Меры по борьбе с вибрацией на путях передачи</w:t>
      </w:r>
    </w:p>
    <w:p w14:paraId="6E915EBF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Средства индивидуальной защиты</w:t>
      </w:r>
    </w:p>
    <w:p w14:paraId="6E915EC0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Режимы труда и отдыха</w:t>
      </w:r>
    </w:p>
    <w:p w14:paraId="6E915EC1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Предварительные и периодические медицинские осмотры</w:t>
      </w:r>
    </w:p>
    <w:p w14:paraId="6E915EC2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Другие лечебно-профилактические мероприятия</w:t>
      </w:r>
    </w:p>
    <w:p w14:paraId="6E915EC3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Мероприятия по борьбе с сопутствующими факторами, усугубляющими действие вибрации</w:t>
      </w:r>
    </w:p>
    <w:p w14:paraId="6E915EC4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Требования к ручным инструментам</w:t>
      </w:r>
    </w:p>
    <w:p w14:paraId="6E915EC5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Гигиеническое обучение работников</w:t>
      </w:r>
    </w:p>
    <w:p w14:paraId="6E915EC6" w14:textId="77777777" w:rsidR="00F75F0E" w:rsidRPr="00990FF3" w:rsidRDefault="00F75F0E" w:rsidP="00D04E32">
      <w:pPr>
        <w:numPr>
          <w:ilvl w:val="1"/>
          <w:numId w:val="11"/>
        </w:numPr>
        <w:tabs>
          <w:tab w:val="left" w:pos="900"/>
        </w:tabs>
        <w:suppressAutoHyphens/>
        <w:autoSpaceDE w:val="0"/>
        <w:autoSpaceDN w:val="0"/>
        <w:adjustRightInd w:val="0"/>
        <w:jc w:val="both"/>
      </w:pPr>
      <w:r w:rsidRPr="00990FF3">
        <w:t>Организация производственного контроля</w:t>
      </w:r>
    </w:p>
    <w:p w14:paraId="6E915EC7" w14:textId="77777777" w:rsidR="00F75F0E" w:rsidRPr="00990FF3" w:rsidRDefault="00F75F0E" w:rsidP="00F75F0E">
      <w:pPr>
        <w:jc w:val="both"/>
      </w:pPr>
    </w:p>
    <w:p w14:paraId="6E915EC8" w14:textId="77777777" w:rsidR="00F75F0E" w:rsidRPr="00990FF3" w:rsidRDefault="00F75F0E" w:rsidP="00D04E32">
      <w:pPr>
        <w:numPr>
          <w:ilvl w:val="0"/>
          <w:numId w:val="11"/>
        </w:numPr>
        <w:jc w:val="both"/>
      </w:pPr>
      <w:r w:rsidRPr="00990FF3">
        <w:t>Электромагнитные поля радиочастот (30 кГц – 300 МГц) как вредный фактор рабочей среды</w:t>
      </w:r>
    </w:p>
    <w:p w14:paraId="6E915EC9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Электрические и магнитные поля как особая форма существования материи. Спектр электромагнитных колебаний. Длина волны и частота.</w:t>
      </w:r>
    </w:p>
    <w:p w14:paraId="6E915ECA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Классификация Международного регламента радиосвязи (1979)</w:t>
      </w:r>
    </w:p>
    <w:p w14:paraId="6E915ECB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Источники электрических и магнитных полей различных частотных диапазонов</w:t>
      </w:r>
    </w:p>
    <w:p w14:paraId="6E915ECC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Воздействие электрических и магнитных полей радиочастот (30 кГц – 300 МГц) на здоровье работников</w:t>
      </w:r>
    </w:p>
    <w:p w14:paraId="6E915ECD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 xml:space="preserve">Воздействие микроволн на здоровье работников. Профессиональные заболевания. Канцерогенные эффекты </w:t>
      </w:r>
    </w:p>
    <w:p w14:paraId="6E915ECE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Гигиеническое нормирование электрических и магнитных полей в диапазоне 30 кГц – 300 МГц</w:t>
      </w:r>
    </w:p>
    <w:p w14:paraId="6E915ECF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Гигиеническое нормирование микроволн</w:t>
      </w:r>
    </w:p>
    <w:p w14:paraId="6E915ED0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Основные группы профилактических мероприятий</w:t>
      </w:r>
    </w:p>
    <w:p w14:paraId="6E915ED1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Защита временем</w:t>
      </w:r>
    </w:p>
    <w:p w14:paraId="6E915ED2" w14:textId="77777777" w:rsidR="00F75F0E" w:rsidRPr="00990FF3" w:rsidRDefault="00F75F0E" w:rsidP="00D04E32">
      <w:pPr>
        <w:numPr>
          <w:ilvl w:val="1"/>
          <w:numId w:val="11"/>
        </w:numPr>
        <w:tabs>
          <w:tab w:val="left" w:pos="900"/>
        </w:tabs>
        <w:jc w:val="both"/>
      </w:pPr>
      <w:r w:rsidRPr="00990FF3">
        <w:t>Лечебно-профилактические мероприятия при воздействии электрических и магнитных полей различных частотных диапазонов</w:t>
      </w:r>
    </w:p>
    <w:p w14:paraId="6E915ED3" w14:textId="77777777" w:rsidR="00F75F0E" w:rsidRPr="00990FF3" w:rsidRDefault="00F75F0E" w:rsidP="00F75F0E">
      <w:pPr>
        <w:tabs>
          <w:tab w:val="left" w:pos="900"/>
        </w:tabs>
        <w:ind w:left="360"/>
        <w:jc w:val="both"/>
      </w:pPr>
    </w:p>
    <w:p w14:paraId="6E915ED4" w14:textId="77777777" w:rsidR="00F75F0E" w:rsidRPr="00990FF3" w:rsidRDefault="00F75F0E" w:rsidP="00D04E32">
      <w:pPr>
        <w:numPr>
          <w:ilvl w:val="0"/>
          <w:numId w:val="11"/>
        </w:numPr>
        <w:jc w:val="both"/>
      </w:pPr>
      <w:r w:rsidRPr="00990FF3">
        <w:t>Электрические и магнитные поля промышленной частоты 50 Гц как вредный фактор рабочей среды</w:t>
      </w:r>
    </w:p>
    <w:p w14:paraId="6E915ED5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Физическая природа электрического поля</w:t>
      </w:r>
    </w:p>
    <w:p w14:paraId="6E915ED6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Физическая природа магнитного поля</w:t>
      </w:r>
    </w:p>
    <w:p w14:paraId="6E915ED7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Распространение электрических и магнитных полей в пространстве: модель плоской волны. Особенности поведения полей в ближней зоне</w:t>
      </w:r>
    </w:p>
    <w:p w14:paraId="6E915ED8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Источники электрических и магнитных полей промышленной частоты</w:t>
      </w:r>
    </w:p>
    <w:p w14:paraId="6E915ED9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 xml:space="preserve">Воздействие полей до 3 кГц на здоровье работников </w:t>
      </w:r>
    </w:p>
    <w:p w14:paraId="6E915EDA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Проблемы, связанные с установлением вредных эффектов и информированием работников и населения о возможных рисках</w:t>
      </w:r>
    </w:p>
    <w:p w14:paraId="6E915EDB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Гигиеническое нормирование электрических полей промышленной частоты</w:t>
      </w:r>
    </w:p>
    <w:p w14:paraId="6E915EDC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 xml:space="preserve">Гигиеническое нормирование магнитных полей промышленной частоты </w:t>
      </w:r>
    </w:p>
    <w:p w14:paraId="6E915EDD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lastRenderedPageBreak/>
        <w:t>Основные группы профилактических мероприятий: организационные мероприятия, средства коллективной защиты, СИЗ, организация производственного контроля. Лечебно-профилактические мероприятия</w:t>
      </w:r>
    </w:p>
    <w:p w14:paraId="6E915EDE" w14:textId="77777777" w:rsidR="00F75F0E" w:rsidRPr="00990FF3" w:rsidRDefault="00F75F0E" w:rsidP="00D04E32">
      <w:pPr>
        <w:numPr>
          <w:ilvl w:val="1"/>
          <w:numId w:val="11"/>
        </w:numPr>
        <w:tabs>
          <w:tab w:val="left" w:pos="900"/>
        </w:tabs>
        <w:jc w:val="both"/>
      </w:pPr>
      <w:r w:rsidRPr="00990FF3">
        <w:t>Защита временем</w:t>
      </w:r>
    </w:p>
    <w:p w14:paraId="6E915EDF" w14:textId="77777777" w:rsidR="00F75F0E" w:rsidRPr="00990FF3" w:rsidRDefault="00F75F0E" w:rsidP="00F75F0E">
      <w:pPr>
        <w:jc w:val="both"/>
      </w:pPr>
    </w:p>
    <w:p w14:paraId="6E915EE0" w14:textId="77777777" w:rsidR="00F75F0E" w:rsidRPr="00990FF3" w:rsidRDefault="00F75F0E" w:rsidP="00D04E32">
      <w:pPr>
        <w:numPr>
          <w:ilvl w:val="0"/>
          <w:numId w:val="11"/>
        </w:numPr>
        <w:jc w:val="both"/>
      </w:pPr>
      <w:r w:rsidRPr="00990FF3">
        <w:rPr>
          <w:bCs/>
        </w:rPr>
        <w:t>Разработка профилактической программы для предупреждения неблагоприятного воздействия электрических и магнитных полей различных частотных диапазонов</w:t>
      </w:r>
    </w:p>
    <w:p w14:paraId="6E915EE1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Источники электрических и магнитных полей различных частотных диапазонов</w:t>
      </w:r>
    </w:p>
    <w:p w14:paraId="6E915EE2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 xml:space="preserve">Уменьшение </w:t>
      </w:r>
      <w:r w:rsidRPr="00990FF3">
        <w:rPr>
          <w:bCs/>
        </w:rPr>
        <w:t>электрических и магнитных полей</w:t>
      </w:r>
      <w:r w:rsidRPr="00990FF3">
        <w:t xml:space="preserve"> в источнике излучения</w:t>
      </w:r>
    </w:p>
    <w:p w14:paraId="6E915EE3" w14:textId="77777777" w:rsidR="00F75F0E" w:rsidRPr="00990FF3" w:rsidRDefault="00F75F0E" w:rsidP="00D04E32">
      <w:pPr>
        <w:numPr>
          <w:ilvl w:val="1"/>
          <w:numId w:val="11"/>
        </w:numPr>
        <w:suppressAutoHyphens/>
        <w:autoSpaceDE w:val="0"/>
        <w:autoSpaceDN w:val="0"/>
        <w:adjustRightInd w:val="0"/>
        <w:jc w:val="both"/>
      </w:pPr>
      <w:r w:rsidRPr="00990FF3">
        <w:t>Архитектурно-планировочные решения</w:t>
      </w:r>
    </w:p>
    <w:p w14:paraId="6E915EE4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 xml:space="preserve">Организационные мероприятия </w:t>
      </w:r>
    </w:p>
    <w:p w14:paraId="6E915EE5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Средства коллективной защиты для различных частотных диапазонов</w:t>
      </w:r>
    </w:p>
    <w:p w14:paraId="6E915EE6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 xml:space="preserve">Средства индивидуальной защиты </w:t>
      </w:r>
    </w:p>
    <w:p w14:paraId="6E915EE7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Организация производственного контроля</w:t>
      </w:r>
    </w:p>
    <w:p w14:paraId="6E915EE8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Лечебно-профилактические мероприятия</w:t>
      </w:r>
    </w:p>
    <w:p w14:paraId="6E915EE9" w14:textId="77777777" w:rsidR="00F75F0E" w:rsidRPr="00990FF3" w:rsidRDefault="00F75F0E" w:rsidP="00D04E32">
      <w:pPr>
        <w:numPr>
          <w:ilvl w:val="1"/>
          <w:numId w:val="11"/>
        </w:numPr>
        <w:tabs>
          <w:tab w:val="left" w:pos="900"/>
        </w:tabs>
        <w:jc w:val="both"/>
      </w:pPr>
      <w:r w:rsidRPr="00990FF3">
        <w:t>Защита временем для различных частотных диапазонов</w:t>
      </w:r>
    </w:p>
    <w:p w14:paraId="6E915EEA" w14:textId="77777777" w:rsidR="00F75F0E" w:rsidRPr="00990FF3" w:rsidRDefault="00F75F0E" w:rsidP="00D04E32">
      <w:pPr>
        <w:numPr>
          <w:ilvl w:val="1"/>
          <w:numId w:val="11"/>
        </w:numPr>
        <w:tabs>
          <w:tab w:val="left" w:pos="900"/>
        </w:tabs>
        <w:jc w:val="both"/>
      </w:pPr>
      <w:r w:rsidRPr="00990FF3">
        <w:t>Обучение работников</w:t>
      </w:r>
    </w:p>
    <w:p w14:paraId="6E915EEB" w14:textId="77777777" w:rsidR="00F75F0E" w:rsidRPr="00990FF3" w:rsidRDefault="00F75F0E" w:rsidP="00F75F0E">
      <w:pPr>
        <w:jc w:val="both"/>
      </w:pPr>
    </w:p>
    <w:p w14:paraId="6E915EEC" w14:textId="77777777" w:rsidR="00F75F0E" w:rsidRPr="00990FF3" w:rsidRDefault="00F75F0E" w:rsidP="00D04E32">
      <w:pPr>
        <w:numPr>
          <w:ilvl w:val="0"/>
          <w:numId w:val="11"/>
        </w:numPr>
        <w:jc w:val="both"/>
      </w:pPr>
      <w:r w:rsidRPr="00990FF3">
        <w:t>Гигиеническая характеристика работ в условиях повышенного и пониженного давления</w:t>
      </w:r>
    </w:p>
    <w:p w14:paraId="6E915EED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 xml:space="preserve">Характеристика  работ, связанных с воздействием высокого атмосферного давления. </w:t>
      </w:r>
    </w:p>
    <w:p w14:paraId="6E915EEE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Основные компоненты гипербарической среды обитания при выполнении работ, связанных с воздействием высокого атмосферного давления и особенности их воздействия на работников.</w:t>
      </w:r>
    </w:p>
    <w:p w14:paraId="6E915EEF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 xml:space="preserve">Кессонные работы. </w:t>
      </w:r>
      <w:r>
        <w:t>Этапы спуска, проведения и подъё</w:t>
      </w:r>
      <w:r w:rsidRPr="00990FF3">
        <w:t>ма работников при проведении кессонных работ. Риск развития профессиональных заболеваний.</w:t>
      </w:r>
    </w:p>
    <w:p w14:paraId="6E915EF0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Водолазные работы</w:t>
      </w:r>
      <w:r>
        <w:t>. Особенности погружения и подъё</w:t>
      </w:r>
      <w:r w:rsidRPr="00990FF3">
        <w:t>ма. Риск развития профессиональных заболеваний.</w:t>
      </w:r>
    </w:p>
    <w:p w14:paraId="6E915EF1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Профилактические мероприятия при работах в условиях высокого атмосферного давления.</w:t>
      </w:r>
    </w:p>
    <w:p w14:paraId="6E915EF2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Работы, связанные с воздействием пониженного атмосферного давления, их значение для населения, проживающего в условиях высокогорья.</w:t>
      </w:r>
    </w:p>
    <w:p w14:paraId="6E915EF3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Воздействие пониженного давления в условиях перемещения относительно уровня моря.</w:t>
      </w:r>
    </w:p>
    <w:p w14:paraId="6E915EF4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Возникновение признаков и симптомов горной болезни.</w:t>
      </w:r>
    </w:p>
    <w:p w14:paraId="6E915EF5" w14:textId="77777777" w:rsidR="00F75F0E" w:rsidRPr="00990FF3" w:rsidRDefault="00F75F0E" w:rsidP="00D04E32">
      <w:pPr>
        <w:numPr>
          <w:ilvl w:val="0"/>
          <w:numId w:val="13"/>
        </w:numPr>
        <w:ind w:left="709" w:hanging="283"/>
        <w:jc w:val="both"/>
      </w:pPr>
      <w:r w:rsidRPr="00990FF3">
        <w:t>Работы в условиях искусственно созданной газовой среды.</w:t>
      </w:r>
    </w:p>
    <w:p w14:paraId="6E915EF6" w14:textId="77777777" w:rsidR="00F75F0E" w:rsidRPr="00990FF3" w:rsidRDefault="00F75F0E" w:rsidP="00D04E32">
      <w:pPr>
        <w:numPr>
          <w:ilvl w:val="0"/>
          <w:numId w:val="13"/>
        </w:numPr>
        <w:tabs>
          <w:tab w:val="left" w:pos="851"/>
        </w:tabs>
        <w:ind w:left="709" w:hanging="283"/>
        <w:jc w:val="both"/>
      </w:pPr>
      <w:r w:rsidRPr="00990FF3">
        <w:t>Профилактические мероприятия при работе в условиях пониженного      атмосферного давления</w:t>
      </w:r>
    </w:p>
    <w:p w14:paraId="6E915EF7" w14:textId="77777777" w:rsidR="00F75F0E" w:rsidRPr="00990FF3" w:rsidRDefault="00F75F0E" w:rsidP="00F75F0E">
      <w:pPr>
        <w:jc w:val="both"/>
      </w:pPr>
    </w:p>
    <w:p w14:paraId="6E915EF8" w14:textId="77777777" w:rsidR="00F75F0E" w:rsidRPr="00990FF3" w:rsidRDefault="00F75F0E" w:rsidP="00D04E32">
      <w:pPr>
        <w:numPr>
          <w:ilvl w:val="0"/>
          <w:numId w:val="11"/>
        </w:numPr>
        <w:jc w:val="both"/>
      </w:pPr>
      <w:r w:rsidRPr="00990FF3">
        <w:t>Гигиена труда при работах на компьютерах</w:t>
      </w:r>
    </w:p>
    <w:p w14:paraId="6E915EF9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Соде</w:t>
      </w:r>
      <w:r>
        <w:t>ржание работы как фактор напряжё</w:t>
      </w:r>
      <w:r w:rsidRPr="00990FF3">
        <w:t>нности трудового процесса при работах с компьютерами. Отличия от других видов работ (без использования компьютеров). Факторы рабочего стресса при работах за компьютерами</w:t>
      </w:r>
    </w:p>
    <w:p w14:paraId="6E915EFA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Эргономика рабочего места при работах за компьютером: требования к рабочей позе, рабочей мебели, расположению экрана, организации рабочего пространства. Эргономические требования к средствам ввода информации</w:t>
      </w:r>
    </w:p>
    <w:p w14:paraId="6E915EFB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Особенности зрительных работ при наблюдении за экранами по сравнению с работой за бумажным документом. Типичные проблемы при работах за компьютерами. Гигиенические требования к световой среде при работах за компьютерами</w:t>
      </w:r>
    </w:p>
    <w:p w14:paraId="6E915EFC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Электромагнитные излучения от компьютеров. Гигиеническая значимость проблемы. Принципы нормирования и особенности контроля на рабочих местах</w:t>
      </w:r>
    </w:p>
    <w:p w14:paraId="6E915EFD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lastRenderedPageBreak/>
        <w:t>Факторы рабочей среды при работах с компьютерами. Гигиенические требования к составу воздушной среды, параметрам микроклимата, уровню шума на рабочих местах</w:t>
      </w:r>
    </w:p>
    <w:p w14:paraId="6E915EFE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Субъективный дискомфорт компьютерных работников как медико-социальная проблема</w:t>
      </w:r>
    </w:p>
    <w:p w14:paraId="6E915EFF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Влияние работы с компьютером на состояние опорно-двигательного аппарата</w:t>
      </w:r>
    </w:p>
    <w:p w14:paraId="6E915F00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Влияние работ с компьютером на состояние зрительного анализатора</w:t>
      </w:r>
    </w:p>
    <w:p w14:paraId="6E915F01" w14:textId="77777777" w:rsidR="00F75F0E" w:rsidRPr="00990FF3" w:rsidRDefault="00F75F0E" w:rsidP="00D04E32">
      <w:pPr>
        <w:numPr>
          <w:ilvl w:val="1"/>
          <w:numId w:val="11"/>
        </w:numPr>
        <w:jc w:val="both"/>
      </w:pPr>
      <w:r w:rsidRPr="00990FF3">
        <w:t>Влияние работ с компьютером на репродуктивную систему</w:t>
      </w:r>
    </w:p>
    <w:p w14:paraId="6E915F02" w14:textId="77777777" w:rsidR="00F75F0E" w:rsidRPr="00990FF3" w:rsidRDefault="00F75F0E" w:rsidP="00D04E32">
      <w:pPr>
        <w:numPr>
          <w:ilvl w:val="1"/>
          <w:numId w:val="11"/>
        </w:numPr>
        <w:tabs>
          <w:tab w:val="left" w:pos="900"/>
        </w:tabs>
        <w:jc w:val="both"/>
      </w:pPr>
      <w:r w:rsidRPr="00990FF3">
        <w:t>Основные группы профилактических мероприятий при работах с компьютерами. Лечебно-профилактические мероприятия. Принципы организации режимов труда и отдыха</w:t>
      </w:r>
    </w:p>
    <w:p w14:paraId="6E915F03" w14:textId="77777777" w:rsidR="00F75F0E" w:rsidRPr="00990FF3" w:rsidRDefault="00F75F0E" w:rsidP="00F75F0E">
      <w:pPr>
        <w:jc w:val="both"/>
      </w:pPr>
    </w:p>
    <w:p w14:paraId="6E915F0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Гигиена труда при работах с лазерными установками:</w:t>
      </w:r>
    </w:p>
    <w:p w14:paraId="6E915F0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Физическая природа лазерного излучения</w:t>
      </w:r>
    </w:p>
    <w:p w14:paraId="6E915F0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Устройство и принцип работы лазера. Основные типы рабочего тела («активной среды») лазера. Источники «накачки»</w:t>
      </w:r>
    </w:p>
    <w:p w14:paraId="6E915F0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Принципы нормирования лазерного излучения при однократном и хроническом облучении. Понятие об органах-мишенях. Частотные диапазоны, выделяемые в целях нормирования. Нормируемые параметры для различных условий облучения  </w:t>
      </w:r>
    </w:p>
    <w:p w14:paraId="6E915F0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лазеров по степени опасности генерируемого ими излучения (</w:t>
      </w:r>
      <w:proofErr w:type="spellStart"/>
      <w:r w:rsidRPr="00990FF3">
        <w:t>коллимированного</w:t>
      </w:r>
      <w:proofErr w:type="spellEnd"/>
      <w:r w:rsidRPr="00990FF3">
        <w:t>, диффузно от</w:t>
      </w:r>
      <w:r>
        <w:t>ражё</w:t>
      </w:r>
      <w:r w:rsidRPr="00990FF3">
        <w:t>нного) для глаз и кожи</w:t>
      </w:r>
    </w:p>
    <w:p w14:paraId="6E915F0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Лазерное излучение и здоровье работников</w:t>
      </w:r>
    </w:p>
    <w:p w14:paraId="6E915F0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производственным помещениям, размещению оборудования и организации рабочих мест</w:t>
      </w:r>
    </w:p>
    <w:p w14:paraId="6E915F0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персоналу</w:t>
      </w:r>
    </w:p>
    <w:p w14:paraId="6E915F0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Контроль за состоянием производственной среды</w:t>
      </w:r>
    </w:p>
    <w:p w14:paraId="6E915F0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применению средств защиты</w:t>
      </w:r>
    </w:p>
    <w:p w14:paraId="6E915F0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Требования к медицинскому контролю</w:t>
      </w:r>
    </w:p>
    <w:p w14:paraId="6E915F0F" w14:textId="77777777" w:rsidR="00F75F0E" w:rsidRPr="00990FF3" w:rsidRDefault="00F75F0E" w:rsidP="00F75F0E">
      <w:pPr>
        <w:jc w:val="both"/>
      </w:pPr>
    </w:p>
    <w:p w14:paraId="6E915F1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Ультрафиолетовое излучение как вредный фактор рабочей среды</w:t>
      </w:r>
    </w:p>
    <w:p w14:paraId="6E915F1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Физическая природа ультрафиолетового излучения</w:t>
      </w:r>
    </w:p>
    <w:p w14:paraId="6E915F1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Источники ультрафиолетового излучения различных частотных диапазонов</w:t>
      </w:r>
    </w:p>
    <w:p w14:paraId="6E915F1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Профессиональные группы риска</w:t>
      </w:r>
    </w:p>
    <w:p w14:paraId="6E915F1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Острые медико-биологические эффекты</w:t>
      </w:r>
    </w:p>
    <w:p w14:paraId="6E915F1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Хронические медико-биологические эффекты на глаза и кожу</w:t>
      </w:r>
    </w:p>
    <w:p w14:paraId="6E915F1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Ультрафиолетовое излучение и рак</w:t>
      </w:r>
    </w:p>
    <w:p w14:paraId="6E915F1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Профессиональные заболевания от воздействия ультрафиолетового излучения</w:t>
      </w:r>
    </w:p>
    <w:p w14:paraId="6E915F1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Гигиеническое нормирование ультрафиолетового излучения в производственных помещениях</w:t>
      </w:r>
    </w:p>
    <w:p w14:paraId="6E915F1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Приборная база для измерений ультрафиолетового излучения</w:t>
      </w:r>
    </w:p>
    <w:p w14:paraId="6E915F1A" w14:textId="77777777" w:rsidR="00F75F0E" w:rsidRPr="00990FF3" w:rsidRDefault="00F75F0E" w:rsidP="00D04E32">
      <w:pPr>
        <w:numPr>
          <w:ilvl w:val="1"/>
          <w:numId w:val="12"/>
        </w:numPr>
        <w:tabs>
          <w:tab w:val="left" w:pos="851"/>
        </w:tabs>
        <w:jc w:val="both"/>
      </w:pPr>
      <w:r w:rsidRPr="00990FF3">
        <w:t>Меры защиты от неблагоприятных эффектов ультрафиолетового излучения</w:t>
      </w:r>
    </w:p>
    <w:p w14:paraId="6E915F1B" w14:textId="77777777" w:rsidR="00F75F0E" w:rsidRPr="00990FF3" w:rsidRDefault="00F75F0E" w:rsidP="00F75F0E">
      <w:pPr>
        <w:jc w:val="both"/>
      </w:pPr>
    </w:p>
    <w:p w14:paraId="6E915F1C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Основы производственной токсикологии</w:t>
      </w:r>
    </w:p>
    <w:p w14:paraId="6E915F1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Определение вредного вещества. Современные базы данных химических и биологических веществ, применяющихся в хозяйственной деятельности (РПОХБВ, </w:t>
      </w:r>
      <w:r w:rsidRPr="00990FF3">
        <w:rPr>
          <w:lang w:val="en-US"/>
        </w:rPr>
        <w:t>REACH</w:t>
      </w:r>
      <w:r w:rsidRPr="00990FF3">
        <w:t xml:space="preserve">, </w:t>
      </w:r>
      <w:r w:rsidRPr="00990FF3">
        <w:rPr>
          <w:lang w:val="en-US"/>
        </w:rPr>
        <w:t>EPA</w:t>
      </w:r>
      <w:r w:rsidRPr="00990FF3">
        <w:t>)</w:t>
      </w:r>
    </w:p>
    <w:p w14:paraId="6E915F1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Свойства вредного вещества, влияющие на его токсичность</w:t>
      </w:r>
    </w:p>
    <w:p w14:paraId="6E915F1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Классификации химических веществ: по химической структуре, агрегатному состоянию, типу действия, органам-мишеням, молекулярным мишеням, «пользовательским» группам, токсичности, классу опасности</w:t>
      </w:r>
    </w:p>
    <w:p w14:paraId="6E915F2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показатели острой токсичности</w:t>
      </w:r>
    </w:p>
    <w:p w14:paraId="6E915F2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показатели подострой токсичности</w:t>
      </w:r>
    </w:p>
    <w:p w14:paraId="6E915F2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Основные показатели хронической токсичности</w:t>
      </w:r>
    </w:p>
    <w:p w14:paraId="6E915F2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Токсикологические исследования </w:t>
      </w:r>
      <w:r w:rsidRPr="00990FF3">
        <w:rPr>
          <w:lang w:val="it-IT"/>
        </w:rPr>
        <w:t>in</w:t>
      </w:r>
      <w:r w:rsidRPr="00990FF3">
        <w:t xml:space="preserve"> </w:t>
      </w:r>
      <w:r w:rsidRPr="00990FF3">
        <w:rPr>
          <w:lang w:val="it-IT"/>
        </w:rPr>
        <w:t>vitro</w:t>
      </w:r>
      <w:r w:rsidRPr="00990FF3">
        <w:t xml:space="preserve"> и </w:t>
      </w:r>
      <w:r w:rsidRPr="00990FF3">
        <w:rPr>
          <w:lang w:val="it-IT"/>
        </w:rPr>
        <w:t>in</w:t>
      </w:r>
      <w:r w:rsidRPr="00990FF3">
        <w:t xml:space="preserve"> </w:t>
      </w:r>
      <w:r w:rsidRPr="00990FF3">
        <w:rPr>
          <w:lang w:val="it-IT"/>
        </w:rPr>
        <w:t>silicum</w:t>
      </w:r>
    </w:p>
    <w:p w14:paraId="6E915F2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Что такое </w:t>
      </w:r>
      <w:proofErr w:type="spellStart"/>
      <w:r w:rsidRPr="00990FF3">
        <w:t>токсикокинетика</w:t>
      </w:r>
      <w:proofErr w:type="spellEnd"/>
    </w:p>
    <w:p w14:paraId="6E915F2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Что такое </w:t>
      </w:r>
      <w:proofErr w:type="spellStart"/>
      <w:r w:rsidRPr="00990FF3">
        <w:t>токсикодинамика</w:t>
      </w:r>
      <w:proofErr w:type="spellEnd"/>
    </w:p>
    <w:p w14:paraId="6E915F26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 xml:space="preserve">Внешние факторы, влияющие на токсичность </w:t>
      </w:r>
    </w:p>
    <w:p w14:paraId="6E915F27" w14:textId="77777777" w:rsidR="00F75F0E" w:rsidRPr="00990FF3" w:rsidRDefault="00F75F0E" w:rsidP="00F75F0E">
      <w:pPr>
        <w:jc w:val="both"/>
      </w:pPr>
    </w:p>
    <w:p w14:paraId="6E915F2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Вредные вещества в воздухе рабочей зоны</w:t>
      </w:r>
    </w:p>
    <w:p w14:paraId="6E915F2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Классификации химических веществ</w:t>
      </w:r>
    </w:p>
    <w:p w14:paraId="6E915F2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Классы опасности вредных веществ. Принципы установления класса опасности</w:t>
      </w:r>
    </w:p>
    <w:p w14:paraId="6E915F2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Типы действия вредных веществ</w:t>
      </w:r>
    </w:p>
    <w:p w14:paraId="6E915F2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Пути поступления вредных веществ в производственных условиях</w:t>
      </w:r>
    </w:p>
    <w:p w14:paraId="6E915F2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Особенности биотрансформации вредных веществ </w:t>
      </w:r>
    </w:p>
    <w:p w14:paraId="6E915F2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Факторы, влияющие на токсичность </w:t>
      </w:r>
    </w:p>
    <w:p w14:paraId="6E915F2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Гигиеническое нормирование вредных веществ в воздухе рабочей зоны</w:t>
      </w:r>
    </w:p>
    <w:p w14:paraId="6E915F3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группы мероприятий по профилактике острых и хронических отравлений на производстве</w:t>
      </w:r>
    </w:p>
    <w:p w14:paraId="6E915F3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Особенности профилактических мероприятий при работах с веществами остронаправленного действия</w:t>
      </w:r>
    </w:p>
    <w:p w14:paraId="6E915F3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Организация производственного контроля</w:t>
      </w:r>
    </w:p>
    <w:p w14:paraId="6E915F33" w14:textId="77777777" w:rsidR="00F75F0E" w:rsidRPr="00990FF3" w:rsidRDefault="00F75F0E" w:rsidP="00F75F0E">
      <w:pPr>
        <w:jc w:val="both"/>
      </w:pPr>
    </w:p>
    <w:p w14:paraId="6E915F3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Органические растворители как производственные яды</w:t>
      </w:r>
    </w:p>
    <w:p w14:paraId="6E915F3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Области применения органических растворителей</w:t>
      </w:r>
    </w:p>
    <w:p w14:paraId="6E915F3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по химическому строению</w:t>
      </w:r>
    </w:p>
    <w:p w14:paraId="6E915F3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Пути поступления в производственных условиях </w:t>
      </w:r>
    </w:p>
    <w:p w14:paraId="6E915F38" w14:textId="77777777" w:rsidR="00F75F0E" w:rsidRPr="00990FF3" w:rsidRDefault="00F75F0E" w:rsidP="00D04E32">
      <w:pPr>
        <w:numPr>
          <w:ilvl w:val="1"/>
          <w:numId w:val="12"/>
        </w:numPr>
        <w:jc w:val="both"/>
      </w:pPr>
      <w:proofErr w:type="spellStart"/>
      <w:r w:rsidRPr="00990FF3">
        <w:t>Токсикокинетика</w:t>
      </w:r>
      <w:proofErr w:type="spellEnd"/>
      <w:r w:rsidRPr="00990FF3">
        <w:t>: распределение, превращения (включая понятие о летальном синтезе), выведение вещества</w:t>
      </w:r>
    </w:p>
    <w:p w14:paraId="6E915F3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Воздействие органических растворителей на нервную систему: неспецифические острые и хронические эффекты, </w:t>
      </w:r>
      <w:proofErr w:type="spellStart"/>
      <w:r w:rsidRPr="00990FF3">
        <w:t>нейроповеденческие</w:t>
      </w:r>
      <w:proofErr w:type="spellEnd"/>
      <w:r w:rsidRPr="00990FF3">
        <w:t xml:space="preserve"> расстройства, периферические нейропатии, специфическое действие (сероуглерод, метиловый спирт, трихлорэтилен)</w:t>
      </w:r>
    </w:p>
    <w:p w14:paraId="6E915F3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Раздражающее действие органических растворителей </w:t>
      </w:r>
    </w:p>
    <w:p w14:paraId="6E915F3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Воздействие на паренхиматозные органы</w:t>
      </w:r>
    </w:p>
    <w:p w14:paraId="6E915F3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Канцерогены среди органических растворителей </w:t>
      </w:r>
    </w:p>
    <w:p w14:paraId="6E915F3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Влияние на репродуктивную систему </w:t>
      </w:r>
    </w:p>
    <w:p w14:paraId="6E915F3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 xml:space="preserve">Основные группы профилактических мероприятий </w:t>
      </w:r>
    </w:p>
    <w:p w14:paraId="6E915F3F" w14:textId="77777777" w:rsidR="00F75F0E" w:rsidRDefault="00F75F0E" w:rsidP="00F75F0E">
      <w:pPr>
        <w:jc w:val="both"/>
      </w:pPr>
    </w:p>
    <w:p w14:paraId="6E915F4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Производственные канцерогены</w:t>
      </w:r>
    </w:p>
    <w:p w14:paraId="6E915F4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Статистика профессионального рака за рубежом и в России. Причины низкой выявляемости профессионального рака </w:t>
      </w:r>
    </w:p>
    <w:p w14:paraId="6E915F4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Примеры </w:t>
      </w:r>
      <w:proofErr w:type="spellStart"/>
      <w:r w:rsidRPr="00990FF3">
        <w:t>канцерогеноопасных</w:t>
      </w:r>
      <w:proofErr w:type="spellEnd"/>
      <w:r w:rsidRPr="00990FF3">
        <w:t xml:space="preserve"> факторов</w:t>
      </w:r>
    </w:p>
    <w:p w14:paraId="6E915F4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Примеры </w:t>
      </w:r>
      <w:proofErr w:type="spellStart"/>
      <w:r w:rsidRPr="00990FF3">
        <w:t>канцерогеноопасных</w:t>
      </w:r>
      <w:proofErr w:type="spellEnd"/>
      <w:r w:rsidRPr="00990FF3">
        <w:t xml:space="preserve"> производств</w:t>
      </w:r>
    </w:p>
    <w:p w14:paraId="6E915F4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Международные и отечественные организации, занимающиеся проблемами злокачественных новообразований от воздействия факторов окружающей среды: МАИР (</w:t>
      </w:r>
      <w:r w:rsidRPr="00990FF3">
        <w:rPr>
          <w:lang w:val="en-US"/>
        </w:rPr>
        <w:t>IACR</w:t>
      </w:r>
      <w:r w:rsidRPr="00990FF3">
        <w:t xml:space="preserve">), ВОЗ, РПОХБВ, </w:t>
      </w:r>
      <w:r w:rsidRPr="00990FF3">
        <w:rPr>
          <w:lang w:val="en-US"/>
        </w:rPr>
        <w:t>REACH</w:t>
      </w:r>
    </w:p>
    <w:p w14:paraId="6E915F4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Механизм канцерогенеза. Понятие об инициации, активации, прогрессии. Два основных пути канцерогенеза от воздействия факторов окружающей среды</w:t>
      </w:r>
    </w:p>
    <w:p w14:paraId="6E915F4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канцерогенов по их природе</w:t>
      </w:r>
    </w:p>
    <w:p w14:paraId="6E915F4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Международная классификация канцерогенов (МАИР)</w:t>
      </w:r>
    </w:p>
    <w:p w14:paraId="6E915F4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Классификация канцерогенных факторов и </w:t>
      </w:r>
      <w:proofErr w:type="spellStart"/>
      <w:r w:rsidRPr="00990FF3">
        <w:t>канцерогеноопасных</w:t>
      </w:r>
      <w:proofErr w:type="spellEnd"/>
      <w:r w:rsidRPr="00990FF3">
        <w:t xml:space="preserve"> производств по СанПиН 1.2.2353-08 «Канцерогенные факторы и основные требования к профилактике канцерогенной опасности»</w:t>
      </w:r>
    </w:p>
    <w:p w14:paraId="6E915F4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Особенности установления связи заболевания с профессией</w:t>
      </w:r>
    </w:p>
    <w:p w14:paraId="6E915F4A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>
        <w:lastRenderedPageBreak/>
        <w:t>Расчё</w:t>
      </w:r>
      <w:r w:rsidRPr="00990FF3">
        <w:t>т индивидуальных канцерогенных рисков</w:t>
      </w:r>
    </w:p>
    <w:p w14:paraId="6E915F4B" w14:textId="77777777" w:rsidR="00F75F0E" w:rsidRPr="00990FF3" w:rsidRDefault="00F75F0E" w:rsidP="00F75F0E">
      <w:pPr>
        <w:jc w:val="both"/>
      </w:pPr>
    </w:p>
    <w:p w14:paraId="6E915F4C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 xml:space="preserve">Система профилактических мероприятий на </w:t>
      </w:r>
      <w:proofErr w:type="spellStart"/>
      <w:r w:rsidRPr="00990FF3">
        <w:t>канцероопасных</w:t>
      </w:r>
      <w:proofErr w:type="spellEnd"/>
      <w:r w:rsidRPr="00990FF3">
        <w:t xml:space="preserve"> производствах</w:t>
      </w:r>
    </w:p>
    <w:p w14:paraId="6E915F4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канцерогенов по их природе</w:t>
      </w:r>
    </w:p>
    <w:p w14:paraId="6E915F4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Международная классификация канцерогенов (МАИР)</w:t>
      </w:r>
    </w:p>
    <w:p w14:paraId="6E915F4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Классификация канцерогенных факторов и </w:t>
      </w:r>
      <w:proofErr w:type="spellStart"/>
      <w:r w:rsidRPr="00990FF3">
        <w:t>канцерогеноопасных</w:t>
      </w:r>
      <w:proofErr w:type="spellEnd"/>
      <w:r w:rsidRPr="00990FF3">
        <w:t xml:space="preserve"> производств по СанПиН 1.2.2353-08 «Канцерогенные факторы и основные требования к профилактике канцерогенной опасности»</w:t>
      </w:r>
    </w:p>
    <w:p w14:paraId="6E915F5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Наиболее эффективная мера по первичной профилактике профессионального рака. Примеры реализованных решений</w:t>
      </w:r>
    </w:p>
    <w:p w14:paraId="6E915F5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инженерному и санитарно-техническому оборудованию при использовании канцерогенов на производстве. Средства индивидуальной защиты</w:t>
      </w:r>
    </w:p>
    <w:p w14:paraId="6E915F5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Санитарно-гигиеническая паспортизация </w:t>
      </w:r>
      <w:proofErr w:type="spellStart"/>
      <w:r w:rsidRPr="00990FF3">
        <w:t>канцерогеноопасных</w:t>
      </w:r>
      <w:proofErr w:type="spellEnd"/>
      <w:r w:rsidRPr="00990FF3">
        <w:t xml:space="preserve"> производств</w:t>
      </w:r>
    </w:p>
    <w:p w14:paraId="6E915F5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Предварительные и периодические медицинские осмотры</w:t>
      </w:r>
    </w:p>
    <w:p w14:paraId="6E915F5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Организация питания работников на </w:t>
      </w:r>
      <w:proofErr w:type="spellStart"/>
      <w:r w:rsidRPr="00990FF3">
        <w:t>канцерогеноопасных</w:t>
      </w:r>
      <w:proofErr w:type="spellEnd"/>
      <w:r w:rsidRPr="00990FF3">
        <w:t xml:space="preserve"> производствах</w:t>
      </w:r>
    </w:p>
    <w:p w14:paraId="6E915F5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Организация производственного контроля на </w:t>
      </w:r>
      <w:proofErr w:type="spellStart"/>
      <w:r w:rsidRPr="00990FF3">
        <w:t>канцерогеноопасных</w:t>
      </w:r>
      <w:proofErr w:type="spellEnd"/>
      <w:r w:rsidRPr="00990FF3">
        <w:t xml:space="preserve"> производствах </w:t>
      </w:r>
    </w:p>
    <w:p w14:paraId="6E915F56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Мероприятия по устранению внепроизводственных факторов риска онкологических заболеваний</w:t>
      </w:r>
    </w:p>
    <w:p w14:paraId="6E915F57" w14:textId="77777777" w:rsidR="00F75F0E" w:rsidRPr="00990FF3" w:rsidRDefault="00F75F0E" w:rsidP="00F75F0E">
      <w:pPr>
        <w:jc w:val="both"/>
      </w:pPr>
    </w:p>
    <w:p w14:paraId="6E915F5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Металлы как вредный фактор рабочей среды</w:t>
      </w:r>
    </w:p>
    <w:p w14:paraId="6E915F5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Классификация, общие закономерности </w:t>
      </w:r>
      <w:proofErr w:type="spellStart"/>
      <w:r w:rsidRPr="00990FF3">
        <w:t>токсикокинетики</w:t>
      </w:r>
      <w:proofErr w:type="spellEnd"/>
      <w:r w:rsidRPr="00990FF3">
        <w:t xml:space="preserve"> и </w:t>
      </w:r>
      <w:proofErr w:type="spellStart"/>
      <w:r w:rsidRPr="00990FF3">
        <w:t>токсикодинамики</w:t>
      </w:r>
      <w:proofErr w:type="spellEnd"/>
    </w:p>
    <w:p w14:paraId="6E915F5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Ртуть: примеры производств, пути поступления, токсическое действие</w:t>
      </w:r>
    </w:p>
    <w:p w14:paraId="6E915F5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Свинец: примеры производств, пути поступления, токсическое действие</w:t>
      </w:r>
    </w:p>
    <w:p w14:paraId="6E915F5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Цинк: примеры производств, пути поступления, токсическое действие</w:t>
      </w:r>
    </w:p>
    <w:p w14:paraId="6E915F5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Хром: примеры производств, пути поступления, токсическое действие</w:t>
      </w:r>
    </w:p>
    <w:p w14:paraId="6E915F5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Никель: примеры производств, пути поступления, токсическое действие</w:t>
      </w:r>
    </w:p>
    <w:p w14:paraId="6E915F5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Марганец: примеры производств, пути поступления, токсическое действие</w:t>
      </w:r>
    </w:p>
    <w:p w14:paraId="6E915F6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Кадмий: примеры производств, пути поступления, токсическое действие</w:t>
      </w:r>
    </w:p>
    <w:p w14:paraId="6E915F6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группы профилактических мероприятий</w:t>
      </w:r>
    </w:p>
    <w:p w14:paraId="6E915F6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Особенности предупредительных мер для отдельных металлов</w:t>
      </w:r>
    </w:p>
    <w:p w14:paraId="6E915F63" w14:textId="77777777" w:rsidR="00F75F0E" w:rsidRPr="00990FF3" w:rsidRDefault="00F75F0E" w:rsidP="00F75F0E">
      <w:pPr>
        <w:jc w:val="both"/>
      </w:pPr>
    </w:p>
    <w:p w14:paraId="6E915F6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Вещества остронаправленного действия на рабочих местах</w:t>
      </w:r>
    </w:p>
    <w:p w14:paraId="6E915F6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Общие закономерности </w:t>
      </w:r>
      <w:proofErr w:type="spellStart"/>
      <w:r w:rsidRPr="00990FF3">
        <w:t>токсикокинетики</w:t>
      </w:r>
      <w:proofErr w:type="spellEnd"/>
      <w:r w:rsidRPr="00990FF3">
        <w:t xml:space="preserve"> и </w:t>
      </w:r>
      <w:proofErr w:type="spellStart"/>
      <w:r w:rsidRPr="00990FF3">
        <w:t>токсикодинамики</w:t>
      </w:r>
      <w:proofErr w:type="spellEnd"/>
    </w:p>
    <w:p w14:paraId="6E915F6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Хлор: примеры производств, токсическое действие</w:t>
      </w:r>
    </w:p>
    <w:p w14:paraId="6E915F6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Сернистый ангидрид: примеры производств, токсическое действие</w:t>
      </w:r>
    </w:p>
    <w:p w14:paraId="6E915F6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Сероводород: примеры производств, токсическое действие </w:t>
      </w:r>
    </w:p>
    <w:p w14:paraId="6E915F6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Цианистый водород: примеры производств, токсическое действие</w:t>
      </w:r>
    </w:p>
    <w:p w14:paraId="6E915F6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гигиенического нормирования веществ остронаправленного действия</w:t>
      </w:r>
    </w:p>
    <w:p w14:paraId="6E915F6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Особенности гигиенического нормирования смеси веществ остронаправленного действия</w:t>
      </w:r>
    </w:p>
    <w:p w14:paraId="6E915F6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группы профилактических мероприятий</w:t>
      </w:r>
    </w:p>
    <w:p w14:paraId="6E915F6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Особенности производственного контроля при наличии в воздухе рабочей зоны веществ остронаправленного действия</w:t>
      </w:r>
    </w:p>
    <w:p w14:paraId="6E915F6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Особенности обучения работников при наличии в воздухе рабочей зоны веществ остронаправленного действия</w:t>
      </w:r>
    </w:p>
    <w:p w14:paraId="6E915F6F" w14:textId="77777777" w:rsidR="00F75F0E" w:rsidRPr="00990FF3" w:rsidRDefault="00F75F0E" w:rsidP="00F75F0E">
      <w:pPr>
        <w:jc w:val="both"/>
      </w:pPr>
    </w:p>
    <w:p w14:paraId="6E915F7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 xml:space="preserve">Аллергены и </w:t>
      </w:r>
      <w:proofErr w:type="spellStart"/>
      <w:r w:rsidRPr="00990FF3">
        <w:t>репротоксиканты</w:t>
      </w:r>
      <w:proofErr w:type="spellEnd"/>
      <w:r w:rsidRPr="00990FF3">
        <w:t xml:space="preserve"> на рабочих местах</w:t>
      </w:r>
    </w:p>
    <w:p w14:paraId="6E915F7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аллергенов на рабочих местах, их общая характеристика</w:t>
      </w:r>
    </w:p>
    <w:p w14:paraId="6E915F7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Примеры различных типов промышленных аллергенов. Типичные технологические процессы, рабочие места, профессии</w:t>
      </w:r>
    </w:p>
    <w:p w14:paraId="6E915F7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Доказательства опасности промышленного аллергена для человека. Особенности установления связи заболевания с профессией. Примеры профессиональных аллергических заболеваний</w:t>
      </w:r>
    </w:p>
    <w:p w14:paraId="6E915F7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Гигиеническое нормирование промышленных аллергенов</w:t>
      </w:r>
    </w:p>
    <w:p w14:paraId="6E915F7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Условия, способствующие развитию аллергического заболевания в производственных условиях</w:t>
      </w:r>
    </w:p>
    <w:p w14:paraId="6E915F7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Характер действия вредных производственных факторов на репродуктивную систему </w:t>
      </w:r>
    </w:p>
    <w:p w14:paraId="6E915F7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Нарушения репродуктивного здоровья женщин, относящиеся к профессиональным заболеваниям. Производственные факторы, их вызывающие</w:t>
      </w:r>
    </w:p>
    <w:p w14:paraId="6E915F7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Нарушения репродуктивного здоровья женщин, относящиеся к </w:t>
      </w:r>
      <w:proofErr w:type="spellStart"/>
      <w:r w:rsidRPr="00990FF3">
        <w:t>производственно</w:t>
      </w:r>
      <w:proofErr w:type="spellEnd"/>
      <w:r w:rsidRPr="00990FF3">
        <w:t xml:space="preserve"> обусловленным заболеваниям. Производственные факторы, их вызывающие</w:t>
      </w:r>
    </w:p>
    <w:p w14:paraId="6E915F7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Условия труда и мужское репродуктивное здоровье</w:t>
      </w:r>
    </w:p>
    <w:p w14:paraId="6E915F7A" w14:textId="77777777" w:rsidR="00F75F0E" w:rsidRPr="00990FF3" w:rsidRDefault="00F75F0E" w:rsidP="00D04E32">
      <w:pPr>
        <w:numPr>
          <w:ilvl w:val="1"/>
          <w:numId w:val="12"/>
        </w:numPr>
        <w:tabs>
          <w:tab w:val="left" w:pos="851"/>
        </w:tabs>
        <w:jc w:val="both"/>
      </w:pPr>
      <w:r w:rsidRPr="00990FF3">
        <w:t>Профилактика нарушений репродуктивного здоровья работающих</w:t>
      </w:r>
    </w:p>
    <w:p w14:paraId="6E915F7B" w14:textId="77777777" w:rsidR="00F75F0E" w:rsidRPr="00990FF3" w:rsidRDefault="00F75F0E" w:rsidP="00F75F0E">
      <w:pPr>
        <w:jc w:val="both"/>
      </w:pPr>
    </w:p>
    <w:p w14:paraId="6E915F7C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Производственные пылевые аэрозоли как вредный фактор рабочей среды</w:t>
      </w:r>
    </w:p>
    <w:p w14:paraId="6E915F7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Определение производственного пылевого аэрозоля. Примеры производств </w:t>
      </w:r>
    </w:p>
    <w:p w14:paraId="6E915F7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производственных пылевых аэрозолей</w:t>
      </w:r>
    </w:p>
    <w:p w14:paraId="6E915F7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Классификация аэрозолей преимущественного </w:t>
      </w:r>
      <w:proofErr w:type="spellStart"/>
      <w:r w:rsidRPr="00990FF3">
        <w:t>фиброгенного</w:t>
      </w:r>
      <w:proofErr w:type="spellEnd"/>
      <w:r w:rsidRPr="00990FF3">
        <w:t xml:space="preserve"> действия</w:t>
      </w:r>
    </w:p>
    <w:p w14:paraId="6E915F8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Гигиеническое значение физико-химических свойств аэрозолей: химический состав, растворимость, дисперсность, форма частиц, радиоактивность</w:t>
      </w:r>
    </w:p>
    <w:p w14:paraId="6E915F8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Модель поведения различных аэрозолей в дыхательных путях   </w:t>
      </w:r>
    </w:p>
    <w:p w14:paraId="6E915F8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Влияние пылевых аэрозолей на организм человека: заболевания дыхательной системы, глаз, кожи</w:t>
      </w:r>
    </w:p>
    <w:p w14:paraId="6E915F83" w14:textId="77777777" w:rsidR="00F75F0E" w:rsidRPr="00990FF3" w:rsidRDefault="00F75F0E" w:rsidP="00D04E32">
      <w:pPr>
        <w:numPr>
          <w:ilvl w:val="1"/>
          <w:numId w:val="12"/>
        </w:numPr>
        <w:jc w:val="both"/>
      </w:pPr>
      <w:proofErr w:type="spellStart"/>
      <w:r w:rsidRPr="00990FF3">
        <w:t>Канцерогеноопасные</w:t>
      </w:r>
      <w:proofErr w:type="spellEnd"/>
      <w:r w:rsidRPr="00990FF3">
        <w:t xml:space="preserve"> аэрозоли</w:t>
      </w:r>
    </w:p>
    <w:p w14:paraId="6E915F8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нормирования производственных аэрозолей</w:t>
      </w:r>
    </w:p>
    <w:p w14:paraId="6E915F8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Профессиональные заболевания пылевой патологии</w:t>
      </w:r>
    </w:p>
    <w:p w14:paraId="6E915F86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Мероприятия по предупреждению пылевой патологии</w:t>
      </w:r>
    </w:p>
    <w:p w14:paraId="6E915F87" w14:textId="77777777" w:rsidR="00F75F0E" w:rsidRPr="00990FF3" w:rsidRDefault="00F75F0E" w:rsidP="00F75F0E">
      <w:pPr>
        <w:jc w:val="both"/>
      </w:pPr>
    </w:p>
    <w:p w14:paraId="6E915F8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rPr>
          <w:bCs/>
        </w:rPr>
        <w:t>Разработка профилактической программы для предупреждения неблагоприятного воздействия вредных химических веществ</w:t>
      </w:r>
    </w:p>
    <w:p w14:paraId="6E915F89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Паспорт безопасности химической продукции</w:t>
      </w:r>
    </w:p>
    <w:p w14:paraId="6E915F8A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Маркировка</w:t>
      </w:r>
    </w:p>
    <w:p w14:paraId="6E915F8B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Организация производственного контроля</w:t>
      </w:r>
    </w:p>
    <w:p w14:paraId="6E915F8C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Требования к зданиям, помещениям и оборудованию. Санитарно-технические мероприятия</w:t>
      </w:r>
    </w:p>
    <w:p w14:paraId="6E915F8D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Организационные мероприятия</w:t>
      </w:r>
    </w:p>
    <w:p w14:paraId="6E915F8E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Средства индивидуальной защиты</w:t>
      </w:r>
    </w:p>
    <w:p w14:paraId="6E915F8F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Обучение работников</w:t>
      </w:r>
    </w:p>
    <w:p w14:paraId="6E915F90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Наблюдение за состоянием здоровья</w:t>
      </w:r>
    </w:p>
    <w:p w14:paraId="6E915F9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Гарантии и компенсации работникам, занятым на химических производствах: защита временем, лечебно-профилактическое питание, пенсионное обеспечение</w:t>
      </w:r>
    </w:p>
    <w:p w14:paraId="6E915F9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Химические производства и охрана окружающей среды</w:t>
      </w:r>
    </w:p>
    <w:p w14:paraId="6E915F93" w14:textId="77777777" w:rsidR="00F75F0E" w:rsidRPr="00990FF3" w:rsidRDefault="00F75F0E" w:rsidP="00F75F0E">
      <w:pPr>
        <w:jc w:val="both"/>
      </w:pPr>
    </w:p>
    <w:p w14:paraId="6E915F9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Вредные биологические факторы и их влияние на здоровье работников</w:t>
      </w:r>
    </w:p>
    <w:p w14:paraId="6E915F9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Определение биологического фактора</w:t>
      </w:r>
    </w:p>
    <w:p w14:paraId="6E915F9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Классификация биологических факторов (по Р 2.2.2006-05, ГОСТ 12.1.008-76 «ССБТ. Биологическая безопасность. Общие </w:t>
      </w:r>
      <w:r>
        <w:t>требования», ГОСТ 12.0.003-74 «</w:t>
      </w:r>
      <w:r w:rsidRPr="00990FF3">
        <w:t>ССБТ. Опасные и вредные производственные факторы. Классификация»)</w:t>
      </w:r>
    </w:p>
    <w:p w14:paraId="6E915F9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Краткая характеристика основных групп риска: биотехнологические производства, медицинские работники, ветеринария, сельское хозяйство, ЖКХ, работы на открытой территории, исследовательские лаборатории, переработка животного и растительного сырья</w:t>
      </w:r>
    </w:p>
    <w:p w14:paraId="6E915F9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нарушений здоровья при воздействии биологических факторов</w:t>
      </w:r>
    </w:p>
    <w:p w14:paraId="6E915F99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t xml:space="preserve">Гигиеническое нормирование </w:t>
      </w:r>
      <w:r w:rsidRPr="00990FF3">
        <w:rPr>
          <w:bCs/>
        </w:rPr>
        <w:t xml:space="preserve">микроорганизмов-продуцентов, бактериальных препаратов и их компонентов в воздухе рабочей зоны </w:t>
      </w:r>
    </w:p>
    <w:p w14:paraId="6E915F9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rPr>
          <w:bCs/>
        </w:rPr>
        <w:t>Особенности гигиенического нормирования и определения класса условий труда при работах с патогенными микроорганизмами</w:t>
      </w:r>
    </w:p>
    <w:p w14:paraId="6E915F9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Государственная регистрация потенциально опасных биологических веществ </w:t>
      </w:r>
    </w:p>
    <w:p w14:paraId="6E915F9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Санитарно-эпидемиологическая экспертиза и лицензирование видов деятельности, связанных с использованием возбудителей инфекционных заболеваний</w:t>
      </w:r>
    </w:p>
    <w:p w14:paraId="6E915F9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производственным процессам и оборудованию</w:t>
      </w:r>
    </w:p>
    <w:p w14:paraId="6E915F9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Лечебно-профилактические мероприятия</w:t>
      </w:r>
    </w:p>
    <w:p w14:paraId="6E915F9F" w14:textId="77777777" w:rsidR="00F75F0E" w:rsidRPr="00990FF3" w:rsidRDefault="00F75F0E" w:rsidP="00F75F0E">
      <w:pPr>
        <w:jc w:val="both"/>
      </w:pPr>
    </w:p>
    <w:p w14:paraId="6E915FA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Производственная вентиляция</w:t>
      </w:r>
    </w:p>
    <w:p w14:paraId="6E915FA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вентиляции</w:t>
      </w:r>
    </w:p>
    <w:p w14:paraId="6E915FA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Аэрация</w:t>
      </w:r>
    </w:p>
    <w:p w14:paraId="6E915FA3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Местная вытяжная естественная вентиляция</w:t>
      </w:r>
    </w:p>
    <w:p w14:paraId="6E915FA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Преимущества и недостатки искусственной вентиляции</w:t>
      </w:r>
    </w:p>
    <w:p w14:paraId="6E915FA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организации вентиляции для борьбы с пылью</w:t>
      </w:r>
    </w:p>
    <w:p w14:paraId="6E915FA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организации вентиляции для борьбы с вредными газами и парами</w:t>
      </w:r>
    </w:p>
    <w:p w14:paraId="6E915FA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 организации вентиляции для борьбы с избыточными тепловыделениями</w:t>
      </w:r>
    </w:p>
    <w:p w14:paraId="6E915FA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Принципы  организации вентиляции для борьбы с </w:t>
      </w:r>
      <w:proofErr w:type="spellStart"/>
      <w:r w:rsidRPr="00990FF3">
        <w:t>влаговыделениями</w:t>
      </w:r>
      <w:proofErr w:type="spellEnd"/>
    </w:p>
    <w:p w14:paraId="6E915FA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Рециркуляция</w:t>
      </w:r>
    </w:p>
    <w:p w14:paraId="6E915FAA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Кондиционирование</w:t>
      </w:r>
    </w:p>
    <w:p w14:paraId="6E915FAB" w14:textId="77777777" w:rsidR="00F75F0E" w:rsidRPr="00990FF3" w:rsidRDefault="00F75F0E" w:rsidP="00F75F0E">
      <w:pPr>
        <w:jc w:val="both"/>
      </w:pPr>
    </w:p>
    <w:p w14:paraId="6E915FAC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Местная вытяжная вентиляция</w:t>
      </w:r>
    </w:p>
    <w:p w14:paraId="6E915FA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вентиляции</w:t>
      </w:r>
    </w:p>
    <w:p w14:paraId="6E915FA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Естественная местная вытяжная вентиляция</w:t>
      </w:r>
    </w:p>
    <w:p w14:paraId="6E915FA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местных вытяжных устройств</w:t>
      </w:r>
    </w:p>
    <w:p w14:paraId="6E915FB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Местные вытяжные устройства для борьбы с пылью</w:t>
      </w:r>
    </w:p>
    <w:p w14:paraId="6E915FB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Местные вытяжные устройства для борьбы с вредными газами и парами</w:t>
      </w:r>
    </w:p>
    <w:p w14:paraId="6E915FB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Местные вытяжные устройства для борьбы с избыточными тепловыделениями</w:t>
      </w:r>
    </w:p>
    <w:p w14:paraId="6E915FB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Местные вытяжные устройства для борьбы с </w:t>
      </w:r>
      <w:proofErr w:type="spellStart"/>
      <w:r w:rsidRPr="00990FF3">
        <w:t>влаговыделениями</w:t>
      </w:r>
      <w:proofErr w:type="spellEnd"/>
    </w:p>
    <w:p w14:paraId="6E915FB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Оценка эффективности вентиляционной установки</w:t>
      </w:r>
    </w:p>
    <w:p w14:paraId="6E915FB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Оценка производительности вентиляционной установки</w:t>
      </w:r>
    </w:p>
    <w:p w14:paraId="6E915FB6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Санитарно-гигиенический контроль за вентиляционными установками</w:t>
      </w:r>
    </w:p>
    <w:p w14:paraId="6E915FB7" w14:textId="77777777" w:rsidR="00F75F0E" w:rsidRPr="00990FF3" w:rsidRDefault="00F75F0E" w:rsidP="00F75F0E">
      <w:pPr>
        <w:jc w:val="both"/>
      </w:pPr>
    </w:p>
    <w:p w14:paraId="6E915FB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Гигиена труда при добыче и переработке нефти</w:t>
      </w:r>
    </w:p>
    <w:p w14:paraId="6E915FB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Социально-экономическое значение нефтедобывающих и нефтеперерабатывающих производств</w:t>
      </w:r>
    </w:p>
    <w:p w14:paraId="6E915FB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профессии при добыче нефти</w:t>
      </w:r>
    </w:p>
    <w:p w14:paraId="6E915FB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Факторы рабочей среды и трудового процесса в основных профессиональных группах </w:t>
      </w:r>
    </w:p>
    <w:p w14:paraId="6E915FB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Состояние здоровья работников при добыче нефти</w:t>
      </w:r>
    </w:p>
    <w:p w14:paraId="6E915FB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группы профилактических мероприятий при добыче нефти</w:t>
      </w:r>
    </w:p>
    <w:p w14:paraId="6E915FB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Технологический процесс переработки нефти. Этапы первичной и вторичной перера</w:t>
      </w:r>
      <w:r>
        <w:t>ботки нефти. Гидроочистка. Приё</w:t>
      </w:r>
      <w:r w:rsidRPr="00990FF3">
        <w:t>м, хранение и транспортировка нефтепродуктов</w:t>
      </w:r>
    </w:p>
    <w:p w14:paraId="6E915FB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профессии нефтеперерабатывающих производств</w:t>
      </w:r>
    </w:p>
    <w:p w14:paraId="6E915FC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Факторы рабочей среды и трудового процесса в основных профессиональных группах</w:t>
      </w:r>
    </w:p>
    <w:p w14:paraId="6E915FC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Состояние здоровья работников нефтеперерабатывающих производств</w:t>
      </w:r>
    </w:p>
    <w:p w14:paraId="6E915FC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Основные группы профилактических мероприятий на нефтеперерабатывающих заводах</w:t>
      </w:r>
    </w:p>
    <w:p w14:paraId="6E915FC3" w14:textId="77777777" w:rsidR="00F75F0E" w:rsidRPr="00990FF3" w:rsidRDefault="00F75F0E" w:rsidP="00F75F0E">
      <w:pPr>
        <w:jc w:val="both"/>
      </w:pPr>
    </w:p>
    <w:p w14:paraId="6E915FC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Гигиена труда в химической промышленности</w:t>
      </w:r>
    </w:p>
    <w:p w14:paraId="6E915FC5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Классификация видов деятельности, при которых работник может подвергнуться воздействию химических веществ</w:t>
      </w:r>
    </w:p>
    <w:p w14:paraId="6E915FC6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Примеры химических производств</w:t>
      </w:r>
    </w:p>
    <w:p w14:paraId="6E915FC7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Этапы технологического процесса на химических производствах</w:t>
      </w:r>
    </w:p>
    <w:p w14:paraId="6E915FC8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Профессии химических производств. Гигиеническая характеристика отдельных профессиональных групп</w:t>
      </w:r>
    </w:p>
    <w:p w14:paraId="6E915FC9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Операторский труд на химических предприятиях</w:t>
      </w:r>
    </w:p>
    <w:p w14:paraId="6E915FCA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Физические опасные факторы, присущие химическим веществам на рабочих местах</w:t>
      </w:r>
    </w:p>
    <w:p w14:paraId="6E915FCB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 xml:space="preserve">Профессиональные и </w:t>
      </w:r>
      <w:proofErr w:type="spellStart"/>
      <w:r w:rsidRPr="00990FF3">
        <w:rPr>
          <w:rFonts w:cs="HelveticaCyr-Upright"/>
        </w:rPr>
        <w:t>производственно</w:t>
      </w:r>
      <w:proofErr w:type="spellEnd"/>
      <w:r w:rsidRPr="00990FF3">
        <w:rPr>
          <w:rFonts w:cs="HelveticaCyr-Upright"/>
        </w:rPr>
        <w:t xml:space="preserve"> обусловленные заболевания работников химических производств </w:t>
      </w:r>
    </w:p>
    <w:p w14:paraId="6E915FCC" w14:textId="77777777" w:rsidR="00F75F0E" w:rsidRPr="00990FF3" w:rsidRDefault="00F75F0E" w:rsidP="00D04E3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cs="HelveticaCyr-Upright"/>
        </w:rPr>
      </w:pPr>
      <w:r w:rsidRPr="00990FF3">
        <w:rPr>
          <w:rFonts w:cs="HelveticaCyr-Upright"/>
        </w:rPr>
        <w:t>Программа обеспечения безопасных условий труда на химическом производстве</w:t>
      </w:r>
    </w:p>
    <w:p w14:paraId="6E915FC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Гарантии и компенсации работникам, занятым на химических производствах</w:t>
      </w:r>
    </w:p>
    <w:p w14:paraId="6E915FC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Химические производства и охрана окружающей среды. Требования к размещению предприятий. Санитарно-защитные зоны. Гигиеническая регламентация утилизации отходов производства</w:t>
      </w:r>
    </w:p>
    <w:p w14:paraId="6E915FCF" w14:textId="77777777" w:rsidR="00F75F0E" w:rsidRPr="00990FF3" w:rsidRDefault="00F75F0E" w:rsidP="00F75F0E">
      <w:pPr>
        <w:jc w:val="both"/>
      </w:pPr>
    </w:p>
    <w:p w14:paraId="6E915FD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Гигиена труда на транспорте</w:t>
      </w:r>
    </w:p>
    <w:p w14:paraId="6E915FD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Гигиеническое и социально-экономическое значение транспорта в современной экономике </w:t>
      </w:r>
    </w:p>
    <w:p w14:paraId="6E915FD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Виды транспорта, их особенности </w:t>
      </w:r>
    </w:p>
    <w:p w14:paraId="6E915FD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автотранспортных средств</w:t>
      </w:r>
    </w:p>
    <w:p w14:paraId="6E915FD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Факторы рабочей среды и особенности состояния здоровья водителей легковых автомобилей</w:t>
      </w:r>
    </w:p>
    <w:p w14:paraId="6E915FD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Факторы рабочей среды и особенности состояния здоровья водителей грузовых автомобилей и автобусов</w:t>
      </w:r>
    </w:p>
    <w:p w14:paraId="6E915FD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Состояние здоровья водителей автотранспорта. Профессиональные заболевания у водителей. Влияние условий труда и факторов образа жизни на развитие </w:t>
      </w:r>
      <w:proofErr w:type="spellStart"/>
      <w:r w:rsidRPr="00990FF3">
        <w:t>производственно</w:t>
      </w:r>
      <w:proofErr w:type="spellEnd"/>
      <w:r w:rsidRPr="00990FF3">
        <w:t xml:space="preserve"> обусловленных заболеваний</w:t>
      </w:r>
    </w:p>
    <w:p w14:paraId="6E915FD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Общие профилактические мероприятия для водителей автотранспортных средств</w:t>
      </w:r>
    </w:p>
    <w:p w14:paraId="6E915FD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Гигиенические особенности электротранспорта</w:t>
      </w:r>
    </w:p>
    <w:p w14:paraId="6E915FD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Гигиенические особенности железнодорожного транспорта</w:t>
      </w:r>
    </w:p>
    <w:p w14:paraId="6E915FDA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Гигиенические особенности метрополитена</w:t>
      </w:r>
    </w:p>
    <w:p w14:paraId="6E915FDB" w14:textId="77777777" w:rsidR="00F75F0E" w:rsidRPr="00990FF3" w:rsidRDefault="00F75F0E" w:rsidP="00F75F0E">
      <w:pPr>
        <w:jc w:val="both"/>
      </w:pPr>
    </w:p>
    <w:p w14:paraId="6E915FDC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Гигиенические проблемы нанотехнологических производств</w:t>
      </w:r>
    </w:p>
    <w:p w14:paraId="6E915FD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История развития отрасли наноиндустрии. Прогноз развития отрасли</w:t>
      </w:r>
    </w:p>
    <w:p w14:paraId="6E915FD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Определения «наночастица», «нановолокно», «</w:t>
      </w:r>
      <w:proofErr w:type="spellStart"/>
      <w:r w:rsidRPr="00990FF3">
        <w:t>нанопластина</w:t>
      </w:r>
      <w:proofErr w:type="spellEnd"/>
      <w:r w:rsidRPr="00990FF3">
        <w:t>», «нанотехнологии»</w:t>
      </w:r>
    </w:p>
    <w:p w14:paraId="6E915FD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Перечень наиболее часто используемых наноматериалов</w:t>
      </w:r>
    </w:p>
    <w:p w14:paraId="6E915FE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Области применения наночастиц и наноматериалов</w:t>
      </w:r>
    </w:p>
    <w:p w14:paraId="6E915FE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Физико-химические свойства наночастиц и влияние на токсичность</w:t>
      </w:r>
    </w:p>
    <w:p w14:paraId="6E915FE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Токсические свойства различных типов наночастиц (металлические наночастицы, углеродсодержащие наночастицы, полимерные наночастицы, квантовые точки)</w:t>
      </w:r>
    </w:p>
    <w:p w14:paraId="6E915FE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Наночастицы и здоровье человека: современное состояние проблемы</w:t>
      </w:r>
    </w:p>
    <w:p w14:paraId="6E915FE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Гигиеническое нормирование наночастиц в воздухе рабочей зоны: современное состояние проблемы</w:t>
      </w:r>
    </w:p>
    <w:p w14:paraId="6E915FE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Контроль наночастиц в воздухе рабочей зоны. Он-лайн и офф-лайн методы изучения производственных экспозиций</w:t>
      </w:r>
    </w:p>
    <w:p w14:paraId="6E915FE6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lastRenderedPageBreak/>
        <w:t>Система профилактических мероприятий при производстве и применении наночастиц</w:t>
      </w:r>
    </w:p>
    <w:p w14:paraId="6E915FE7" w14:textId="77777777" w:rsidR="00F75F0E" w:rsidRPr="00990FF3" w:rsidRDefault="00F75F0E" w:rsidP="00F75F0E">
      <w:pPr>
        <w:jc w:val="both"/>
      </w:pPr>
    </w:p>
    <w:p w14:paraId="6E915FE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Гигиена труда в сельском хозяйстве</w:t>
      </w:r>
    </w:p>
    <w:p w14:paraId="6E915FE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Общие специфические особенности сельскохозяйственного производства </w:t>
      </w:r>
    </w:p>
    <w:p w14:paraId="6E915FE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Демографическая ситуация в сельской местности </w:t>
      </w:r>
    </w:p>
    <w:p w14:paraId="6E915FE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Состояние здоровья работников села</w:t>
      </w:r>
    </w:p>
    <w:p w14:paraId="6E915FE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Выращивание растений в открытом грунте. Технологический процесс.  Вредные факторы условий труда</w:t>
      </w:r>
    </w:p>
    <w:p w14:paraId="6E915FE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Механизаторы. Производственные обязанности. Вредные факторы условий  труда </w:t>
      </w:r>
    </w:p>
    <w:p w14:paraId="6E915FE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Эргономические требования к рабочему месту и  пространственной организации кабины трактора или комбайна. Профессиональный риск здоровья механизаторов. Оздоровление условий труда</w:t>
      </w:r>
    </w:p>
    <w:p w14:paraId="6E915FE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Особенности растениеводства в закрытом грунте. Тепличные хозяйства. Этапы технологического процесса, вредные производственные факторы. Оздоровительные мероприятия.</w:t>
      </w:r>
    </w:p>
    <w:p w14:paraId="6E915FF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Значение животноводства для удовлетворения потребностей населения. Животноводческие фермы для воспроизводства крупного рогатого скота на мясо и молочно-товарные фермы. Технологический процесс, особенности планировки помещений и ухода за животными. Вредные производственные факторы. </w:t>
      </w:r>
    </w:p>
    <w:p w14:paraId="6E915FF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Птицеводство. Технологический процесс и технологическое оборудование. Особен</w:t>
      </w:r>
      <w:r>
        <w:t xml:space="preserve">ности вентиляции, освещённости </w:t>
      </w:r>
      <w:r w:rsidRPr="00990FF3">
        <w:t>и системы отопления птицеводческих хозяйств, их влияние на рост, производительность и здоровье птицы.</w:t>
      </w:r>
    </w:p>
    <w:p w14:paraId="6E915FF2" w14:textId="77777777" w:rsidR="00F75F0E" w:rsidRPr="00990FF3" w:rsidRDefault="00F75F0E" w:rsidP="00D04E32">
      <w:pPr>
        <w:numPr>
          <w:ilvl w:val="1"/>
          <w:numId w:val="12"/>
        </w:numPr>
        <w:tabs>
          <w:tab w:val="left" w:pos="851"/>
        </w:tabs>
        <w:jc w:val="both"/>
      </w:pPr>
      <w:r w:rsidRPr="00990FF3">
        <w:t>Применение пестицидов и ядохимикатов в сельском хозяйстве</w:t>
      </w:r>
    </w:p>
    <w:p w14:paraId="6E915FF3" w14:textId="77777777" w:rsidR="00F75F0E" w:rsidRPr="00990FF3" w:rsidRDefault="00F75F0E" w:rsidP="00F75F0E">
      <w:pPr>
        <w:jc w:val="both"/>
      </w:pPr>
    </w:p>
    <w:p w14:paraId="6E915FF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Гигиена труда медицинских работников</w:t>
      </w:r>
    </w:p>
    <w:p w14:paraId="6E915FF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Социально-профессиональная характеристика медицинских работников</w:t>
      </w:r>
    </w:p>
    <w:p w14:paraId="6E915FF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Состояние здоровья медицинских работнико</w:t>
      </w:r>
      <w:r>
        <w:t>в: заболеваемость и распространё</w:t>
      </w:r>
      <w:r w:rsidRPr="00990FF3">
        <w:t>нность различных групп заболеваний, инвалидность, смертность</w:t>
      </w:r>
    </w:p>
    <w:p w14:paraId="6E915FF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Профессиональная заболеваемость медицинских работников</w:t>
      </w:r>
    </w:p>
    <w:p w14:paraId="6E915FF8" w14:textId="77777777" w:rsidR="00F75F0E" w:rsidRPr="00990FF3" w:rsidRDefault="00F75F0E" w:rsidP="00D04E32">
      <w:pPr>
        <w:numPr>
          <w:ilvl w:val="1"/>
          <w:numId w:val="12"/>
        </w:numPr>
        <w:jc w:val="both"/>
      </w:pPr>
      <w:r>
        <w:t>Напряжё</w:t>
      </w:r>
      <w:r w:rsidRPr="00990FF3">
        <w:t>нность труда. Рабочий стресс в группах медицинских работников. Эмоциональное выгорание</w:t>
      </w:r>
    </w:p>
    <w:p w14:paraId="6E915FF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Эргономические проблемы на рабочих местах. Группы риска</w:t>
      </w:r>
    </w:p>
    <w:p w14:paraId="6E915FF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Биологические факторы рабочей среды. Группы риска</w:t>
      </w:r>
    </w:p>
    <w:p w14:paraId="6E915FF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Химические факторы рабочей среды. Группы риска</w:t>
      </w:r>
    </w:p>
    <w:p w14:paraId="6E915FF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Физические факторы рабочей среды. Группы риска</w:t>
      </w:r>
    </w:p>
    <w:p w14:paraId="6E915FF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Меры по предупреждению нарушений здоровья медицинских работников</w:t>
      </w:r>
    </w:p>
    <w:p w14:paraId="6E915FF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Гарантии и компенсации медицинским работникам: защита временем, лечебно-профилактическое питание, пенсионное обеспечение</w:t>
      </w:r>
    </w:p>
    <w:p w14:paraId="6E915FFF" w14:textId="77777777" w:rsidR="00F75F0E" w:rsidRPr="00990FF3" w:rsidRDefault="00F75F0E" w:rsidP="00F75F0E">
      <w:pPr>
        <w:jc w:val="both"/>
      </w:pPr>
    </w:p>
    <w:p w14:paraId="6E916000" w14:textId="77777777" w:rsidR="00F75F0E" w:rsidRPr="00E53D10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>Основы законодательства по охране труда</w:t>
      </w:r>
    </w:p>
    <w:p w14:paraId="6E916001" w14:textId="77777777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 xml:space="preserve">Законодательные акты Российской Федерации, гарантирующие работникам безопасные условия труда (Конституция РФ, ТК РФ, 52-ФЗ) </w:t>
      </w:r>
    </w:p>
    <w:p w14:paraId="6E916002" w14:textId="77777777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 xml:space="preserve">Обязанности работодателя в области охраны труда </w:t>
      </w:r>
    </w:p>
    <w:p w14:paraId="6E916004" w14:textId="77777777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 xml:space="preserve">Гарантии и компенсации лицам, занятым на работах во вредных (опасных) условиях труда </w:t>
      </w:r>
    </w:p>
    <w:p w14:paraId="6E916005" w14:textId="77777777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 xml:space="preserve">Система государственного контроля за состоянием условий труда и здоровьем работников  </w:t>
      </w:r>
    </w:p>
    <w:p w14:paraId="59B63592" w14:textId="77777777" w:rsidR="00E53D10" w:rsidRPr="00E53D10" w:rsidRDefault="00F75F0E" w:rsidP="00E53D10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>Понятие о социальном партнёрстве на предприятиях. Коллективный договор</w:t>
      </w:r>
      <w:r w:rsidR="00E53D10" w:rsidRPr="00E53D10">
        <w:rPr>
          <w:highlight w:val="yellow"/>
        </w:rPr>
        <w:t>. Права и обязанности работников в области охраны труда</w:t>
      </w:r>
    </w:p>
    <w:p w14:paraId="6E916007" w14:textId="2F196A88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>Служба охраны труда на предприятии. Зарубежный опыт создания служб охраны и медицины труда. Конвенци</w:t>
      </w:r>
      <w:r w:rsidR="00E53D10" w:rsidRPr="00E53D10">
        <w:rPr>
          <w:highlight w:val="yellow"/>
        </w:rPr>
        <w:t>и</w:t>
      </w:r>
      <w:r w:rsidRPr="00E53D10">
        <w:rPr>
          <w:highlight w:val="yellow"/>
        </w:rPr>
        <w:t xml:space="preserve"> МОТ </w:t>
      </w:r>
    </w:p>
    <w:p w14:paraId="6E916008" w14:textId="77777777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lastRenderedPageBreak/>
        <w:t xml:space="preserve">Законодательные гарантии для работающих женщин, в том числе во время беременности, и для лиц в возрасте до 18 лет. </w:t>
      </w:r>
    </w:p>
    <w:p w14:paraId="6E916009" w14:textId="77777777" w:rsidR="00F75F0E" w:rsidRPr="00E53D10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E53D10">
        <w:rPr>
          <w:highlight w:val="yellow"/>
        </w:rPr>
        <w:t>Особенности пенсионного обеспечения работающих во вредных (опасных) условиях труда</w:t>
      </w:r>
    </w:p>
    <w:p w14:paraId="6E91600A" w14:textId="69FFF0F8" w:rsidR="00F75F0E" w:rsidRPr="00E53D10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E53D10">
        <w:rPr>
          <w:highlight w:val="yellow"/>
        </w:rPr>
        <w:t xml:space="preserve">Задачи обязательного социального страхования от несчастных случаев на производстве и профессиональных заболеваний. Страховой тариф. Скидки и надбавки к страховому тарифу </w:t>
      </w:r>
    </w:p>
    <w:p w14:paraId="1ACC3E80" w14:textId="516A89C2" w:rsidR="00E53D10" w:rsidRPr="00E53D10" w:rsidRDefault="00E53D10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E53D10">
        <w:rPr>
          <w:highlight w:val="yellow"/>
        </w:rPr>
        <w:t>Электронные сервисы для служб охраны труда, сайты ведомств, ответственных за охрану труда</w:t>
      </w:r>
    </w:p>
    <w:p w14:paraId="6E91600B" w14:textId="77777777" w:rsidR="00F75F0E" w:rsidRPr="00990FF3" w:rsidRDefault="00F75F0E" w:rsidP="00F75F0E">
      <w:pPr>
        <w:jc w:val="both"/>
        <w:rPr>
          <w:highlight w:val="green"/>
        </w:rPr>
      </w:pPr>
    </w:p>
    <w:p w14:paraId="6E91600C" w14:textId="77777777" w:rsidR="00F75F0E" w:rsidRPr="000447B5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Основы законодательства в области обеспечения санитарно-эпидемиологического благополучия на рабочих местах</w:t>
      </w:r>
    </w:p>
    <w:p w14:paraId="6E91600D" w14:textId="71E7DA81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Мероприятия</w:t>
      </w:r>
      <w:r w:rsidR="00E53D10" w:rsidRPr="000447B5">
        <w:rPr>
          <w:highlight w:val="yellow"/>
        </w:rPr>
        <w:t xml:space="preserve"> в области обеспечения санитарно-эпидемиологического благополучия</w:t>
      </w:r>
      <w:r w:rsidR="000447B5" w:rsidRPr="000447B5">
        <w:rPr>
          <w:highlight w:val="yellow"/>
        </w:rPr>
        <w:t xml:space="preserve"> населения</w:t>
      </w:r>
    </w:p>
    <w:p w14:paraId="66B68A96" w14:textId="5BD7C6BE" w:rsidR="000447B5" w:rsidRPr="000447B5" w:rsidRDefault="000447B5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Обязанности юридических лиц и индивидуальных предпринимателей, а также граждан по обеспечению санитарно-эпидемиологического благополучия населения</w:t>
      </w:r>
    </w:p>
    <w:p w14:paraId="6E91600E" w14:textId="5A9793C6" w:rsidR="00F75F0E" w:rsidRPr="000447B5" w:rsidRDefault="00E53D10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Контрольные (надзорные</w:t>
      </w:r>
      <w:r w:rsidR="000447B5" w:rsidRPr="000447B5">
        <w:rPr>
          <w:highlight w:val="yellow"/>
        </w:rPr>
        <w:t>)</w:t>
      </w:r>
      <w:r w:rsidRPr="000447B5">
        <w:rPr>
          <w:highlight w:val="yellow"/>
        </w:rPr>
        <w:t xml:space="preserve"> мероприятия: виды, особенности</w:t>
      </w:r>
    </w:p>
    <w:p w14:paraId="60118DA0" w14:textId="4EF555B5" w:rsidR="00E53D10" w:rsidRPr="000447B5" w:rsidRDefault="00E53D10" w:rsidP="00E53D10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Профилактические мероприятия: виды, особенности</w:t>
      </w:r>
    </w:p>
    <w:p w14:paraId="34E5D952" w14:textId="4D842157" w:rsidR="000447B5" w:rsidRPr="000447B5" w:rsidRDefault="000447B5" w:rsidP="00E53D10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Цифровые сервисы, применяемые для планирования, организации и проведения контрольных (надзорных) мероприятий</w:t>
      </w:r>
    </w:p>
    <w:p w14:paraId="5F97F4E6" w14:textId="77777777" w:rsidR="000447B5" w:rsidRPr="000447B5" w:rsidRDefault="000447B5" w:rsidP="000447B5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Меры привлечения к ответственности за нарушения в сфере санитарно-эпидемиологического благополучия населения: виды, особенности</w:t>
      </w:r>
    </w:p>
    <w:p w14:paraId="6E91600F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Функциональные обязанности специалистов-экспертов отдела по надзору за условиями труда Управления Роспотребнадзора</w:t>
      </w:r>
    </w:p>
    <w:p w14:paraId="6E916010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Функциональные обязанности врачей по гигиене труда ФГУЗ «Центр гигиены и эпидемиологии»</w:t>
      </w:r>
    </w:p>
    <w:p w14:paraId="6E916014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 xml:space="preserve">Взаимодействие Роспотребнадзора с другими контрольно-надзорными ведомствами. Примеры </w:t>
      </w:r>
    </w:p>
    <w:p w14:paraId="6E916016" w14:textId="77777777" w:rsidR="00F75F0E" w:rsidRPr="000447B5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color w:val="000000"/>
          <w:highlight w:val="yellow"/>
        </w:rPr>
      </w:pPr>
      <w:r w:rsidRPr="000447B5">
        <w:rPr>
          <w:color w:val="000000"/>
          <w:highlight w:val="yellow"/>
        </w:rPr>
        <w:t>Контрольно-надзорные мероприятия за деятельностью Роспотребнадзора</w:t>
      </w:r>
    </w:p>
    <w:p w14:paraId="6E916017" w14:textId="77777777" w:rsidR="00F75F0E" w:rsidRPr="00990FF3" w:rsidRDefault="00F75F0E" w:rsidP="00F75F0E">
      <w:pPr>
        <w:jc w:val="both"/>
        <w:rPr>
          <w:highlight w:val="green"/>
        </w:rPr>
      </w:pPr>
    </w:p>
    <w:p w14:paraId="6E91601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Организационная структура органов и учреждений Роспотребнадзора</w:t>
      </w:r>
    </w:p>
    <w:p w14:paraId="6E91601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Вертикальная структура органов Роспотребнадзора (РФ – регионы)</w:t>
      </w:r>
    </w:p>
    <w:p w14:paraId="6E91601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Вертикальная структура Управлений Роспотребнадзора в регионах</w:t>
      </w:r>
    </w:p>
    <w:p w14:paraId="6E91601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Федеральные учреждения, обеспечивающие деятельность Роспотребнадзора</w:t>
      </w:r>
    </w:p>
    <w:p w14:paraId="6E91601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Учреждения, обеспечивающие деятельность Роспотребнадзора в регионах</w:t>
      </w:r>
    </w:p>
    <w:p w14:paraId="6E91601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Порядок финансирования органов и учреждений Роспотребнадзора</w:t>
      </w:r>
    </w:p>
    <w:p w14:paraId="6E91601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структурные подразделения Управления Роспотребнадзора</w:t>
      </w:r>
    </w:p>
    <w:p w14:paraId="6E91601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структурные подразделения Центра гигиены и эпидемиологии</w:t>
      </w:r>
    </w:p>
    <w:p w14:paraId="6E91602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Должности, занимаемые специалистами с медико-профилактическим образованием, в органах и учреждениях Роспотребнадзора</w:t>
      </w:r>
    </w:p>
    <w:p w14:paraId="6E91602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Права и обязанности должностных лиц, осуществляющих государственный санитарно-эпидемиологический надзор. Статьи федерального закона 52-ФЗ</w:t>
      </w:r>
    </w:p>
    <w:p w14:paraId="6E91602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Квалификационные требования к должностям в Управлении Роспотребнадзора и Центрах гигиены и эпиде</w:t>
      </w:r>
      <w:r>
        <w:t>миологии. Порядок приё</w:t>
      </w:r>
      <w:r w:rsidRPr="00990FF3">
        <w:t>ма на работу</w:t>
      </w:r>
    </w:p>
    <w:p w14:paraId="6E916023" w14:textId="77777777" w:rsidR="00F75F0E" w:rsidRPr="00990FF3" w:rsidRDefault="00F75F0E" w:rsidP="00F75F0E">
      <w:pPr>
        <w:jc w:val="both"/>
      </w:pPr>
    </w:p>
    <w:p w14:paraId="6E91602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Формы и методы работы специалистов в области гигиены труда</w:t>
      </w:r>
    </w:p>
    <w:p w14:paraId="6E91602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специалистов-экспертов Роспотребнадзора</w:t>
      </w:r>
    </w:p>
    <w:p w14:paraId="6E91602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врачей Центров гигиены и эпидемиологии</w:t>
      </w:r>
    </w:p>
    <w:p w14:paraId="6E91602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врачей-гигиенистов в составе служб охраны труда</w:t>
      </w:r>
    </w:p>
    <w:p w14:paraId="6E916028" w14:textId="74BCBAA9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врачей-гигиенистов в штате организаций,</w:t>
      </w:r>
      <w:r w:rsidR="000447B5">
        <w:t xml:space="preserve"> </w:t>
      </w:r>
      <w:proofErr w:type="spellStart"/>
      <w:r w:rsidRPr="00990FF3">
        <w:t>занима</w:t>
      </w:r>
      <w:r>
        <w:t>-</w:t>
      </w:r>
      <w:r w:rsidRPr="00990FF3">
        <w:t>ющихся</w:t>
      </w:r>
      <w:proofErr w:type="spellEnd"/>
      <w:r w:rsidRPr="00990FF3">
        <w:t xml:space="preserve"> специальной оценкой условий труда</w:t>
      </w:r>
    </w:p>
    <w:p w14:paraId="6E91602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Функциональные обязанности больничных эпидемиологов в области охраны и гигиены труда</w:t>
      </w:r>
    </w:p>
    <w:p w14:paraId="6E91602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ведомственных врачей предприятий общественного питания в области охраны и гигиены труда</w:t>
      </w:r>
    </w:p>
    <w:p w14:paraId="6E91602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врачей-гигиенистов, работающих в учреждениях Главгосэкспертизы, в области охраны и гигиены труда</w:t>
      </w:r>
    </w:p>
    <w:p w14:paraId="6E91602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школьных врачей по гигиене детей и подростков в области гигиены труда</w:t>
      </w:r>
    </w:p>
    <w:p w14:paraId="6E91602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Функциональные обязанности специалистов Государственной инспекции труда</w:t>
      </w:r>
    </w:p>
    <w:p w14:paraId="6E91602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Функциональные обязанности научных сотрудников НИИ, подведомственных Роспотребнадзору, других научных учреждений санитарно-эпидемиологического профиля</w:t>
      </w:r>
    </w:p>
    <w:p w14:paraId="6E91602F" w14:textId="77777777" w:rsidR="00F75F0E" w:rsidRPr="00990FF3" w:rsidRDefault="00F75F0E" w:rsidP="00F75F0E">
      <w:pPr>
        <w:jc w:val="both"/>
      </w:pPr>
    </w:p>
    <w:p w14:paraId="6E916030" w14:textId="77777777" w:rsidR="00F75F0E" w:rsidRPr="000447B5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Санитарно-эпидемиологическая экспертиза в гигиене труда</w:t>
      </w:r>
    </w:p>
    <w:p w14:paraId="6E916031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Что такое «санитарно-эпидемиологическая экспертиза»</w:t>
      </w:r>
    </w:p>
    <w:p w14:paraId="6E916032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Что такое «санитарно-эпидемиологическое заключение»</w:t>
      </w:r>
    </w:p>
    <w:p w14:paraId="6E916033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Объекты санитарно-эпидемиологической экспертизы</w:t>
      </w:r>
    </w:p>
    <w:p w14:paraId="6E916034" w14:textId="222236D2" w:rsidR="00F75F0E" w:rsidRPr="000447B5" w:rsidRDefault="000447B5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Э</w:t>
      </w:r>
      <w:r w:rsidR="00F75F0E" w:rsidRPr="000447B5">
        <w:rPr>
          <w:highlight w:val="yellow"/>
        </w:rPr>
        <w:t>кспертиза проектной документации</w:t>
      </w:r>
    </w:p>
    <w:p w14:paraId="6E916035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Государственный строительный надзор</w:t>
      </w:r>
    </w:p>
    <w:p w14:paraId="6E916036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bCs/>
          <w:highlight w:val="yellow"/>
        </w:rPr>
      </w:pPr>
      <w:r w:rsidRPr="000447B5">
        <w:rPr>
          <w:bCs/>
          <w:highlight w:val="yellow"/>
        </w:rPr>
        <w:t>Санитарно-защитные зоны</w:t>
      </w:r>
    </w:p>
    <w:p w14:paraId="6E916037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 xml:space="preserve">Санитарно-эпидемиологическая экспертиза потенциально-опасных для человека видов деятельности </w:t>
      </w:r>
    </w:p>
    <w:p w14:paraId="058FE002" w14:textId="77777777" w:rsidR="000447B5" w:rsidRPr="000447B5" w:rsidRDefault="00F75F0E" w:rsidP="000447B5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 xml:space="preserve">Лицензирование </w:t>
      </w:r>
      <w:r w:rsidR="000447B5" w:rsidRPr="000447B5">
        <w:rPr>
          <w:highlight w:val="yellow"/>
        </w:rPr>
        <w:t xml:space="preserve">потенциально-опасных для человека видов деятельности </w:t>
      </w:r>
    </w:p>
    <w:p w14:paraId="6E916039" w14:textId="77777777" w:rsidR="00F75F0E" w:rsidRPr="000447B5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0447B5">
        <w:rPr>
          <w:highlight w:val="yellow"/>
        </w:rPr>
        <w:t>Выдача санитарно-эпидемиологических заключений</w:t>
      </w:r>
    </w:p>
    <w:p w14:paraId="6E91603A" w14:textId="77777777" w:rsidR="00F75F0E" w:rsidRPr="000447B5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0447B5">
        <w:rPr>
          <w:highlight w:val="yellow"/>
        </w:rPr>
        <w:t>Организационные основы проведения санитарно-эпидемиологических экспертиз и выдачи санитарно-эпидемиологических заключений, свидетельств о государственной регистрации, лицензий. Нормативно-правовые акты, регламентирующие необходимые процедуры.</w:t>
      </w:r>
    </w:p>
    <w:p w14:paraId="6E91603B" w14:textId="77777777" w:rsidR="00F75F0E" w:rsidRPr="00990FF3" w:rsidRDefault="00F75F0E" w:rsidP="00F75F0E">
      <w:pPr>
        <w:jc w:val="both"/>
      </w:pPr>
    </w:p>
    <w:p w14:paraId="6E91603C" w14:textId="469F2376" w:rsidR="00F75F0E" w:rsidRPr="00286ED2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Санитарно-гигиеническая </w:t>
      </w:r>
      <w:r w:rsidR="000447B5" w:rsidRPr="00286ED2">
        <w:rPr>
          <w:highlight w:val="yellow"/>
        </w:rPr>
        <w:t>экспертиза</w:t>
      </w:r>
      <w:r w:rsidRPr="00286ED2">
        <w:rPr>
          <w:highlight w:val="yellow"/>
        </w:rPr>
        <w:t xml:space="preserve"> </w:t>
      </w:r>
      <w:proofErr w:type="spellStart"/>
      <w:r w:rsidRPr="00286ED2">
        <w:rPr>
          <w:highlight w:val="yellow"/>
        </w:rPr>
        <w:t>канцерогеноопасных</w:t>
      </w:r>
      <w:proofErr w:type="spellEnd"/>
      <w:r w:rsidRPr="00286ED2">
        <w:rPr>
          <w:highlight w:val="yellow"/>
        </w:rPr>
        <w:t xml:space="preserve"> производств</w:t>
      </w:r>
    </w:p>
    <w:p w14:paraId="07FEF093" w14:textId="6403F3BF" w:rsidR="000447B5" w:rsidRPr="00286ED2" w:rsidRDefault="000447B5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Гигиеническое нормирование </w:t>
      </w:r>
      <w:proofErr w:type="spellStart"/>
      <w:r w:rsidRPr="00286ED2">
        <w:rPr>
          <w:highlight w:val="yellow"/>
        </w:rPr>
        <w:t>канцерогеноопасных</w:t>
      </w:r>
      <w:proofErr w:type="spellEnd"/>
      <w:r w:rsidRPr="00286ED2">
        <w:rPr>
          <w:highlight w:val="yellow"/>
        </w:rPr>
        <w:t xml:space="preserve"> факторов </w:t>
      </w:r>
    </w:p>
    <w:p w14:paraId="6E91603D" w14:textId="1B79DE9E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Примеры </w:t>
      </w:r>
      <w:proofErr w:type="spellStart"/>
      <w:r w:rsidRPr="00286ED2">
        <w:rPr>
          <w:highlight w:val="yellow"/>
        </w:rPr>
        <w:t>канцерогеноопасных</w:t>
      </w:r>
      <w:proofErr w:type="spellEnd"/>
      <w:r w:rsidRPr="00286ED2">
        <w:rPr>
          <w:highlight w:val="yellow"/>
        </w:rPr>
        <w:t xml:space="preserve"> факторов</w:t>
      </w:r>
      <w:r w:rsidR="000447B5" w:rsidRPr="00286ED2">
        <w:rPr>
          <w:highlight w:val="yellow"/>
        </w:rPr>
        <w:t xml:space="preserve"> на рабочих местах</w:t>
      </w:r>
    </w:p>
    <w:p w14:paraId="6E91603E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Примеры </w:t>
      </w:r>
      <w:proofErr w:type="spellStart"/>
      <w:r w:rsidRPr="00286ED2">
        <w:rPr>
          <w:highlight w:val="yellow"/>
        </w:rPr>
        <w:t>канцерогеноопасных</w:t>
      </w:r>
      <w:proofErr w:type="spellEnd"/>
      <w:r w:rsidRPr="00286ED2">
        <w:rPr>
          <w:highlight w:val="yellow"/>
        </w:rPr>
        <w:t xml:space="preserve"> производств</w:t>
      </w:r>
    </w:p>
    <w:p w14:paraId="6E916042" w14:textId="498C2626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Роль территориальных Управлений Роспотребнадзора в проведении санитарно-гигиенической </w:t>
      </w:r>
      <w:r w:rsidR="000447B5" w:rsidRPr="00286ED2">
        <w:rPr>
          <w:highlight w:val="yellow"/>
        </w:rPr>
        <w:t xml:space="preserve">экспертизы </w:t>
      </w:r>
      <w:proofErr w:type="spellStart"/>
      <w:r w:rsidRPr="00286ED2">
        <w:rPr>
          <w:highlight w:val="yellow"/>
        </w:rPr>
        <w:t>канцерогеноопасных</w:t>
      </w:r>
      <w:proofErr w:type="spellEnd"/>
      <w:r w:rsidRPr="00286ED2">
        <w:rPr>
          <w:highlight w:val="yellow"/>
        </w:rPr>
        <w:t xml:space="preserve"> производств</w:t>
      </w:r>
    </w:p>
    <w:p w14:paraId="6E916045" w14:textId="130EC659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Особенности медицинского наблюдения за работниками </w:t>
      </w:r>
      <w:proofErr w:type="spellStart"/>
      <w:r w:rsidRPr="00286ED2">
        <w:rPr>
          <w:highlight w:val="yellow"/>
        </w:rPr>
        <w:t>канцер</w:t>
      </w:r>
      <w:r w:rsidR="00286ED2" w:rsidRPr="00286ED2">
        <w:rPr>
          <w:highlight w:val="yellow"/>
        </w:rPr>
        <w:t>о</w:t>
      </w:r>
      <w:r w:rsidRPr="00286ED2">
        <w:rPr>
          <w:highlight w:val="yellow"/>
        </w:rPr>
        <w:t>геноопасных</w:t>
      </w:r>
      <w:proofErr w:type="spellEnd"/>
      <w:r w:rsidRPr="00286ED2">
        <w:rPr>
          <w:highlight w:val="yellow"/>
        </w:rPr>
        <w:t xml:space="preserve"> производств. </w:t>
      </w:r>
    </w:p>
    <w:p w14:paraId="6E916047" w14:textId="48691E47" w:rsidR="00F75F0E" w:rsidRPr="00286ED2" w:rsidRDefault="00286ED2" w:rsidP="00EC68BC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Особенности </w:t>
      </w:r>
      <w:r w:rsidR="00F75F0E" w:rsidRPr="00286ED2">
        <w:rPr>
          <w:highlight w:val="yellow"/>
        </w:rPr>
        <w:t xml:space="preserve">установления связи </w:t>
      </w:r>
      <w:r w:rsidRPr="00286ED2">
        <w:rPr>
          <w:highlight w:val="yellow"/>
        </w:rPr>
        <w:t xml:space="preserve">злокачественных новообразований </w:t>
      </w:r>
      <w:r w:rsidR="00F75F0E" w:rsidRPr="00286ED2">
        <w:rPr>
          <w:highlight w:val="yellow"/>
        </w:rPr>
        <w:t xml:space="preserve">с профессией. </w:t>
      </w:r>
    </w:p>
    <w:p w14:paraId="51E90166" w14:textId="728D8A93" w:rsidR="00286ED2" w:rsidRPr="00286ED2" w:rsidRDefault="00286ED2" w:rsidP="00EC68BC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Статистика профессионального рака в РФ и мире.</w:t>
      </w:r>
    </w:p>
    <w:p w14:paraId="5DBFBCDC" w14:textId="44032D50" w:rsidR="00286ED2" w:rsidRPr="00286ED2" w:rsidRDefault="00286ED2" w:rsidP="00EC68BC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Первичная профилактика профессионального рака.</w:t>
      </w:r>
    </w:p>
    <w:p w14:paraId="48EE3585" w14:textId="374BBD0C" w:rsidR="00286ED2" w:rsidRPr="00286ED2" w:rsidRDefault="00286ED2" w:rsidP="00EC68BC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Вторичная и третичная профилактика профессионального рака.</w:t>
      </w:r>
    </w:p>
    <w:p w14:paraId="6FA044EE" w14:textId="195B5A87" w:rsidR="00286ED2" w:rsidRPr="00286ED2" w:rsidRDefault="00286ED2" w:rsidP="00EC68BC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Влияние факторов образа жизни на риск развития злокачественных новообразований.</w:t>
      </w:r>
    </w:p>
    <w:p w14:paraId="5321CAD5" w14:textId="4A74E389" w:rsidR="00286ED2" w:rsidRDefault="00286ED2" w:rsidP="00286ED2">
      <w:pPr>
        <w:jc w:val="both"/>
      </w:pPr>
    </w:p>
    <w:p w14:paraId="6E916048" w14:textId="77777777" w:rsidR="00F75F0E" w:rsidRPr="00990FF3" w:rsidRDefault="00F75F0E" w:rsidP="00D04E32">
      <w:pPr>
        <w:numPr>
          <w:ilvl w:val="0"/>
          <w:numId w:val="12"/>
        </w:numPr>
        <w:jc w:val="both"/>
        <w:rPr>
          <w:bCs/>
        </w:rPr>
      </w:pPr>
      <w:r w:rsidRPr="00990FF3">
        <w:rPr>
          <w:bCs/>
        </w:rPr>
        <w:t>Санитарно-эпидемиологические требования к продукции производственно-технического назначения</w:t>
      </w:r>
    </w:p>
    <w:p w14:paraId="6E916049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Соглашение таможенного союза по санитарным мерам</w:t>
      </w:r>
    </w:p>
    <w:p w14:paraId="6E91604A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Государственная регистрация продукции</w:t>
      </w:r>
    </w:p>
    <w:p w14:paraId="6E91604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rPr>
          <w:bCs/>
        </w:rPr>
        <w:t>Организация санитарно-эпидемиологической экспертизы продукции производственно-технического назначения: основания, кто проводит, сроки, оформление результатов</w:t>
      </w:r>
    </w:p>
    <w:p w14:paraId="6E91604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Какие документы необходимо предоставить для санитарно-эпидемиологической экспертизы отечественной продукции</w:t>
      </w:r>
    </w:p>
    <w:p w14:paraId="6E91604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Какие документы необходимо предоставить для санитарно-эпидемиологической экспертизы импортной продукции</w:t>
      </w:r>
    </w:p>
    <w:p w14:paraId="6E91604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Содержание экспертного заключения</w:t>
      </w:r>
    </w:p>
    <w:p w14:paraId="6E91604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Порядок отбора проб при проведении различных санитарно-эпидемиологических экспертиз </w:t>
      </w:r>
    </w:p>
    <w:p w14:paraId="6E91605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аккредитованным лабораториям</w:t>
      </w:r>
    </w:p>
    <w:p w14:paraId="6E91605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Обязательная и добровольная сертификация продукции</w:t>
      </w:r>
    </w:p>
    <w:p w14:paraId="6E91605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Декларирование соответствия продукции</w:t>
      </w:r>
    </w:p>
    <w:p w14:paraId="6E916053" w14:textId="77777777" w:rsidR="00F75F0E" w:rsidRPr="00990FF3" w:rsidRDefault="00F75F0E" w:rsidP="00F75F0E">
      <w:pPr>
        <w:jc w:val="both"/>
        <w:rPr>
          <w:highlight w:val="green"/>
        </w:rPr>
      </w:pPr>
    </w:p>
    <w:p w14:paraId="6E916054" w14:textId="77777777" w:rsidR="00F75F0E" w:rsidRPr="00286ED2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Организация государственного санитарно-эпидемиологического надзора за условиями труда</w:t>
      </w:r>
    </w:p>
    <w:p w14:paraId="6E916055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Организационная структура государственного санитарно-эпидемиологического надзора </w:t>
      </w:r>
    </w:p>
    <w:p w14:paraId="6E916056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Должностные лица, осуществляющие государственный санитарно-эпидемиологический надзор. </w:t>
      </w:r>
    </w:p>
    <w:p w14:paraId="6E916057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Права и обязанности должностных лиц, статьи федерального закона 52-ФЗ</w:t>
      </w:r>
    </w:p>
    <w:p w14:paraId="6E916058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Права и обязанности главного государственного санитарного врача (его заместителей), статьи федерального закона 52-ФЗ</w:t>
      </w:r>
    </w:p>
    <w:p w14:paraId="6E916059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Планирование деятельности  отдела по надзору за условиями труда Управления Роспотребнадзора. Ведомственные целевые программы</w:t>
      </w:r>
    </w:p>
    <w:p w14:paraId="6E91605A" w14:textId="76AC9C38" w:rsidR="00F75F0E" w:rsidRPr="00286ED2" w:rsidRDefault="00286ED2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Контрольные (надзорные) мероприятия. </w:t>
      </w:r>
    </w:p>
    <w:p w14:paraId="6E91605B" w14:textId="0318004D" w:rsidR="00F75F0E" w:rsidRPr="00286ED2" w:rsidRDefault="00286ED2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Профилактические мероприятия. </w:t>
      </w:r>
    </w:p>
    <w:p w14:paraId="6E91605C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Взаимодействие отдела по надзору за условиями труда с другими структурными подразделениями Управления Роспотребнадзора и учреждениями, обеспечивающими деятельность органов Роспотребнадзора</w:t>
      </w:r>
    </w:p>
    <w:p w14:paraId="6E91605D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Информирование органов исполнительной власти, органов самоуправления, населения о санитарно-эпидемиологической обстановке</w:t>
      </w:r>
    </w:p>
    <w:p w14:paraId="6E91605E" w14:textId="77777777" w:rsidR="00F75F0E" w:rsidRPr="00286ED2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286ED2">
        <w:rPr>
          <w:highlight w:val="yellow"/>
        </w:rPr>
        <w:t>Работа по жалобам населения</w:t>
      </w:r>
    </w:p>
    <w:p w14:paraId="6E91605F" w14:textId="77777777" w:rsidR="00F75F0E" w:rsidRPr="00990FF3" w:rsidRDefault="00F75F0E" w:rsidP="00F75F0E">
      <w:pPr>
        <w:tabs>
          <w:tab w:val="left" w:pos="900"/>
        </w:tabs>
        <w:ind w:left="720"/>
        <w:jc w:val="both"/>
      </w:pPr>
    </w:p>
    <w:p w14:paraId="6E91606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Ответственность за санитарное правонарушение в области гигиены труда</w:t>
      </w:r>
    </w:p>
    <w:p w14:paraId="6E91606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Виды ответственности за нарушения санитарного законодательства</w:t>
      </w:r>
    </w:p>
    <w:p w14:paraId="6E91606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Административное правонарушение: определение, виды</w:t>
      </w:r>
    </w:p>
    <w:p w14:paraId="6E91606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Кто подлежит административной ответственности</w:t>
      </w:r>
    </w:p>
    <w:p w14:paraId="6E91606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виды административных наказаний. Статьи КоАП, предусматривающие наказания за несоблюдение санитарно-гигиенических требований к условиям труда</w:t>
      </w:r>
    </w:p>
    <w:p w14:paraId="6E91606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Порядок возбуждения дела об административном правонарушении</w:t>
      </w:r>
    </w:p>
    <w:p w14:paraId="6E91606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Порядок рассмотрения дела об административном правонарушении</w:t>
      </w:r>
    </w:p>
    <w:p w14:paraId="6E91606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Статьи КоАП, по которым дела об административном правонарушении рассматриваются должностными лицами, осуществляющими государственный санитарно-эпидемиологический надзор</w:t>
      </w:r>
    </w:p>
    <w:p w14:paraId="6E91606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Порядок обжалования дела об административном правонарушении</w:t>
      </w:r>
    </w:p>
    <w:p w14:paraId="6E91606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Роль Роспотребнадзора в привлечении к уголовной ответственности</w:t>
      </w:r>
    </w:p>
    <w:p w14:paraId="6E91606A" w14:textId="77777777" w:rsidR="00F75F0E" w:rsidRPr="00990FF3" w:rsidRDefault="00F75F0E" w:rsidP="00D04E32">
      <w:pPr>
        <w:numPr>
          <w:ilvl w:val="1"/>
          <w:numId w:val="12"/>
        </w:numPr>
        <w:tabs>
          <w:tab w:val="clear" w:pos="720"/>
          <w:tab w:val="num" w:pos="567"/>
          <w:tab w:val="left" w:pos="851"/>
        </w:tabs>
        <w:jc w:val="both"/>
      </w:pPr>
      <w:r w:rsidRPr="00990FF3">
        <w:t>Взаимодействие Роспотребнадзора с другими контрольно-надзорными ведомствами</w:t>
      </w:r>
    </w:p>
    <w:p w14:paraId="6E91606B" w14:textId="77777777" w:rsidR="00F75F0E" w:rsidRPr="00990FF3" w:rsidRDefault="00F75F0E" w:rsidP="00F75F0E">
      <w:pPr>
        <w:pStyle w:val="aff6"/>
        <w:jc w:val="both"/>
        <w:rPr>
          <w:highlight w:val="green"/>
        </w:rPr>
      </w:pPr>
    </w:p>
    <w:p w14:paraId="6E91606C" w14:textId="77777777" w:rsidR="00F75F0E" w:rsidRPr="00286ED2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Государственный надзор при проектировании и строительстве</w:t>
      </w:r>
    </w:p>
    <w:p w14:paraId="6E91606D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Особенности выбора земельных участков под строительство производственных объектов</w:t>
      </w:r>
    </w:p>
    <w:p w14:paraId="6E91606E" w14:textId="78A393CA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Законодательные основы экспертизы проектной документации</w:t>
      </w:r>
    </w:p>
    <w:p w14:paraId="6E91606F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lastRenderedPageBreak/>
        <w:t>Государственная экспертиза проектов опасных, технически сложных промышленных объектов</w:t>
      </w:r>
    </w:p>
    <w:p w14:paraId="6E916070" w14:textId="66B0DDB1" w:rsidR="00F75F0E" w:rsidRPr="00286ED2" w:rsidRDefault="00286ED2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Нег</w:t>
      </w:r>
      <w:r w:rsidR="00F75F0E" w:rsidRPr="00286ED2">
        <w:rPr>
          <w:highlight w:val="yellow"/>
        </w:rPr>
        <w:t>осу</w:t>
      </w:r>
      <w:r w:rsidRPr="00286ED2">
        <w:rPr>
          <w:highlight w:val="yellow"/>
        </w:rPr>
        <w:t>дарственная экспертиза проектной документации</w:t>
      </w:r>
    </w:p>
    <w:p w14:paraId="6E916071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Какие проекты не подлежат государственной экспертизе</w:t>
      </w:r>
    </w:p>
    <w:p w14:paraId="6E916072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Участие учреждений, обеспечивающих деятельность Роспотребнадзора, в экспертизе проектной документации</w:t>
      </w:r>
    </w:p>
    <w:p w14:paraId="6E916073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bCs/>
          <w:highlight w:val="yellow"/>
        </w:rPr>
        <w:t xml:space="preserve">Санитарно-эпидемиологические заключения, которые нужно получать на этапе проектирования промышленного объекта </w:t>
      </w:r>
    </w:p>
    <w:p w14:paraId="6E916074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Законодательные основы государственного строительного надзора. </w:t>
      </w:r>
    </w:p>
    <w:p w14:paraId="6E916075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 xml:space="preserve">Государственный надзор на этапах строительства </w:t>
      </w:r>
    </w:p>
    <w:p w14:paraId="6E916076" w14:textId="77777777" w:rsidR="00F75F0E" w:rsidRPr="00286ED2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286ED2">
        <w:rPr>
          <w:highlight w:val="yellow"/>
        </w:rPr>
        <w:t>Государственный надзор при вводе промышленного объекта в эксплуатацию</w:t>
      </w:r>
    </w:p>
    <w:p w14:paraId="6E916077" w14:textId="77777777" w:rsidR="00F75F0E" w:rsidRPr="00990FF3" w:rsidRDefault="00F75F0E" w:rsidP="00F75F0E">
      <w:pPr>
        <w:jc w:val="both"/>
        <w:rPr>
          <w:bCs/>
        </w:rPr>
      </w:pPr>
    </w:p>
    <w:p w14:paraId="6E91607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Оценка и управление профессиональными рисками</w:t>
      </w:r>
    </w:p>
    <w:p w14:paraId="6E91607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предпосылки перехода к оценке рисков. Сравнение модели абсолютной безопасности с вероятностной моделью</w:t>
      </w:r>
    </w:p>
    <w:p w14:paraId="6E91607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Понятия «вероятность», «риск», «допустимый риск»</w:t>
      </w:r>
    </w:p>
    <w:p w14:paraId="6E91607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Методология оценки рисков в соответствии с Р 2.2.1766-03: понятие о степени доказанности риска и количественной характеристике рисков</w:t>
      </w:r>
    </w:p>
    <w:p w14:paraId="6E91607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Методология оценки рисков в соответствии с Р 2.2.1766-03: этап априорной оценки рисков. Контроль факторов рабочей среды и трудового процесса</w:t>
      </w:r>
    </w:p>
    <w:p w14:paraId="6E91607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Методология оценки рисков в соответствии с Р 2.2.1766-03: этап апостериорной оценки рисков. Методы изучения состояния здоровья работников</w:t>
      </w:r>
    </w:p>
    <w:p w14:paraId="6E91607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Международные системы оценки рисков</w:t>
      </w:r>
    </w:p>
    <w:p w14:paraId="6E91607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Управление рисками: принципы выбора приоритетов при подготовке плана действий</w:t>
      </w:r>
    </w:p>
    <w:p w14:paraId="6E91608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Первичная, вторичная, третичная профилактика</w:t>
      </w:r>
    </w:p>
    <w:p w14:paraId="6E91608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Примеры эффективных профилактических стратегий</w:t>
      </w:r>
    </w:p>
    <w:p w14:paraId="6E91608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Кто и когда проводит оценку профессиональных рисков</w:t>
      </w:r>
    </w:p>
    <w:p w14:paraId="6E916083" w14:textId="77777777" w:rsidR="00F75F0E" w:rsidRPr="00990FF3" w:rsidRDefault="00F75F0E" w:rsidP="00F75F0E">
      <w:pPr>
        <w:jc w:val="both"/>
      </w:pPr>
    </w:p>
    <w:p w14:paraId="6E91608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Эпидемиологические исследования в гигиене и медицине труда</w:t>
      </w:r>
    </w:p>
    <w:p w14:paraId="6E91608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Понятия заболеваемость (инцидентность) и распростра</w:t>
      </w:r>
      <w:r>
        <w:t>нё</w:t>
      </w:r>
      <w:r w:rsidRPr="00990FF3">
        <w:t>нность</w:t>
      </w:r>
    </w:p>
    <w:p w14:paraId="6E91608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Основные типы эпидемиологических исследований</w:t>
      </w:r>
    </w:p>
    <w:p w14:paraId="6E91608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Организация кросс-секционного исследования, определяемые статистические показатели</w:t>
      </w:r>
    </w:p>
    <w:p w14:paraId="6E91608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Организация исследования «случай-контроль», определяемые статистические показатели</w:t>
      </w:r>
    </w:p>
    <w:p w14:paraId="6E91608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Организация проспективного </w:t>
      </w:r>
      <w:proofErr w:type="spellStart"/>
      <w:r w:rsidRPr="00990FF3">
        <w:t>когортного</w:t>
      </w:r>
      <w:proofErr w:type="spellEnd"/>
      <w:r w:rsidRPr="00990FF3">
        <w:t xml:space="preserve"> исследования, определяемые статистические показатели</w:t>
      </w:r>
    </w:p>
    <w:p w14:paraId="6E91608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Организация ретроспективного </w:t>
      </w:r>
      <w:proofErr w:type="spellStart"/>
      <w:r w:rsidRPr="00990FF3">
        <w:t>когортного</w:t>
      </w:r>
      <w:proofErr w:type="spellEnd"/>
      <w:r w:rsidRPr="00990FF3">
        <w:t xml:space="preserve"> исследования, определяемые статистические показатели</w:t>
      </w:r>
    </w:p>
    <w:p w14:paraId="6E91608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Организация интервенционного исследования, определяемые статистические показатели</w:t>
      </w:r>
    </w:p>
    <w:p w14:paraId="6E91608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анализа научной литературы</w:t>
      </w:r>
    </w:p>
    <w:p w14:paraId="6E91608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Основы доказательной медицины в гигиене и медицине труда</w:t>
      </w:r>
    </w:p>
    <w:p w14:paraId="6E91608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proofErr w:type="spellStart"/>
      <w:r w:rsidRPr="00990FF3">
        <w:t>Кокрановское</w:t>
      </w:r>
      <w:proofErr w:type="spellEnd"/>
      <w:r w:rsidRPr="00990FF3">
        <w:t xml:space="preserve"> сотрудничество в области гигиены и медицины труда</w:t>
      </w:r>
    </w:p>
    <w:p w14:paraId="6E91608F" w14:textId="77777777" w:rsidR="00F75F0E" w:rsidRPr="00990FF3" w:rsidRDefault="00F75F0E" w:rsidP="00F75F0E">
      <w:pPr>
        <w:jc w:val="both"/>
      </w:pPr>
    </w:p>
    <w:p w14:paraId="6E91609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 xml:space="preserve">Профессиональные и </w:t>
      </w:r>
      <w:proofErr w:type="spellStart"/>
      <w:r w:rsidRPr="00990FF3">
        <w:t>производственно</w:t>
      </w:r>
      <w:proofErr w:type="spellEnd"/>
      <w:r w:rsidRPr="00990FF3">
        <w:t xml:space="preserve"> обусловленные заболевания </w:t>
      </w:r>
    </w:p>
    <w:p w14:paraId="6E91609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Определение профессионального заболевания</w:t>
      </w:r>
    </w:p>
    <w:p w14:paraId="6E91609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Классификация профессиональных заболеваний</w:t>
      </w:r>
    </w:p>
    <w:p w14:paraId="6E91609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Острые и хронические профессиональные заболевания (отравления)</w:t>
      </w:r>
    </w:p>
    <w:p w14:paraId="6E91609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Определение </w:t>
      </w:r>
      <w:proofErr w:type="spellStart"/>
      <w:r w:rsidRPr="00990FF3">
        <w:t>производственно</w:t>
      </w:r>
      <w:proofErr w:type="spellEnd"/>
      <w:r w:rsidRPr="00990FF3">
        <w:t xml:space="preserve"> обусловленного заболевания</w:t>
      </w:r>
    </w:p>
    <w:p w14:paraId="6E91609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Статистика профессиональных заболеваний в России за последний год</w:t>
      </w:r>
    </w:p>
    <w:p w14:paraId="6E91609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 xml:space="preserve">Факторы рабочей среды и трудового процесса, влияющие на </w:t>
      </w:r>
      <w:proofErr w:type="spellStart"/>
      <w:r w:rsidRPr="00990FF3">
        <w:t>производственно</w:t>
      </w:r>
      <w:proofErr w:type="spellEnd"/>
      <w:r w:rsidRPr="00990FF3">
        <w:t xml:space="preserve"> обусловленные заболевания</w:t>
      </w:r>
    </w:p>
    <w:p w14:paraId="6E91609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Внепроизводственные факторы, влияющие на </w:t>
      </w:r>
      <w:proofErr w:type="spellStart"/>
      <w:r w:rsidRPr="00990FF3">
        <w:t>производственно</w:t>
      </w:r>
      <w:proofErr w:type="spellEnd"/>
      <w:r w:rsidRPr="00990FF3">
        <w:t xml:space="preserve"> обусловленные заболевания</w:t>
      </w:r>
    </w:p>
    <w:p w14:paraId="6E91609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установления связи заболевания с профессией</w:t>
      </w:r>
    </w:p>
    <w:p w14:paraId="6E91609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Сравнение российских и зарубежных подходов к установлению связи заболевания с профессией</w:t>
      </w:r>
    </w:p>
    <w:p w14:paraId="6E91609A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Государственная система регистрации профессиональных заболеваний</w:t>
      </w:r>
    </w:p>
    <w:p w14:paraId="6E91609B" w14:textId="77777777" w:rsidR="00F75F0E" w:rsidRPr="00990FF3" w:rsidRDefault="00F75F0E" w:rsidP="00F75F0E">
      <w:pPr>
        <w:jc w:val="both"/>
      </w:pPr>
    </w:p>
    <w:p w14:paraId="6E91609C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Проблемы гигиены и охраны труда женщин в современных условиях</w:t>
      </w:r>
    </w:p>
    <w:p w14:paraId="6E91609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Прогноз динамики численности женщин, работающих в различных отраслях экономики до 2025 года. Демографическая ситуация</w:t>
      </w:r>
    </w:p>
    <w:p w14:paraId="6E91609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Особенности специфического воздействия вредных производственных факторов на функциональные системы организма женщин</w:t>
      </w:r>
    </w:p>
    <w:p w14:paraId="6E91609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Профессии высокого риска, количество женщин фертильного возраста, работающих во вредных или опасных условиях труда</w:t>
      </w:r>
    </w:p>
    <w:p w14:paraId="6E9160A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Нарушения состояния здоровья женщин, относящиеся к профессиональным заболеваниям</w:t>
      </w:r>
    </w:p>
    <w:p w14:paraId="6E9160A1" w14:textId="77777777" w:rsidR="00F75F0E" w:rsidRPr="00990FF3" w:rsidRDefault="00F75F0E" w:rsidP="00D04E32">
      <w:pPr>
        <w:numPr>
          <w:ilvl w:val="1"/>
          <w:numId w:val="12"/>
        </w:numPr>
        <w:jc w:val="both"/>
      </w:pPr>
      <w:proofErr w:type="spellStart"/>
      <w:r w:rsidRPr="00990FF3">
        <w:t>Производственно</w:t>
      </w:r>
      <w:proofErr w:type="spellEnd"/>
      <w:r w:rsidRPr="00990FF3">
        <w:t xml:space="preserve"> обусловленные нарушения репродуктивного здоровья работающих женщин</w:t>
      </w:r>
    </w:p>
    <w:p w14:paraId="6E9160A2" w14:textId="77777777" w:rsidR="00F75F0E" w:rsidRPr="00990FF3" w:rsidRDefault="00F75F0E" w:rsidP="00D04E32">
      <w:pPr>
        <w:numPr>
          <w:ilvl w:val="1"/>
          <w:numId w:val="12"/>
        </w:numPr>
        <w:jc w:val="both"/>
      </w:pPr>
      <w:r>
        <w:t>Профессии, в которых запрещё</w:t>
      </w:r>
      <w:r w:rsidRPr="00990FF3">
        <w:t>н труд женщин</w:t>
      </w:r>
    </w:p>
    <w:p w14:paraId="6E9160A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Законодательные документы, регламентирующие труд женщин</w:t>
      </w:r>
    </w:p>
    <w:p w14:paraId="6E9160A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Законодательные документы, регламентирующие труд беременных женщин</w:t>
      </w:r>
    </w:p>
    <w:p w14:paraId="6E9160A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Социально-гигиенические аспекты проблемы «работа – дом» для женщин</w:t>
      </w:r>
    </w:p>
    <w:p w14:paraId="6E9160A6" w14:textId="77777777" w:rsidR="00F75F0E" w:rsidRPr="00990FF3" w:rsidRDefault="00F75F0E" w:rsidP="00D04E32">
      <w:pPr>
        <w:numPr>
          <w:ilvl w:val="1"/>
          <w:numId w:val="12"/>
        </w:numPr>
        <w:tabs>
          <w:tab w:val="left" w:pos="851"/>
        </w:tabs>
        <w:jc w:val="both"/>
      </w:pPr>
      <w:r w:rsidRPr="00990FF3">
        <w:t>Мероприятия по оздоровлению условий труда женщин.</w:t>
      </w:r>
    </w:p>
    <w:p w14:paraId="6E9160A7" w14:textId="77777777" w:rsidR="00F75F0E" w:rsidRPr="00990FF3" w:rsidRDefault="00F75F0E" w:rsidP="00F75F0E">
      <w:pPr>
        <w:jc w:val="both"/>
        <w:rPr>
          <w:highlight w:val="green"/>
        </w:rPr>
      </w:pPr>
    </w:p>
    <w:p w14:paraId="6E9160A8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Специальная оценка условий труда</w:t>
      </w:r>
    </w:p>
    <w:p w14:paraId="6E9160A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Законодательная база, регламентирующая проведение специальной оценки условий труда</w:t>
      </w:r>
    </w:p>
    <w:p w14:paraId="6E9160A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Для чего применяются результаты специальной оценки условий труда</w:t>
      </w:r>
      <w:r>
        <w:t>?</w:t>
      </w:r>
    </w:p>
    <w:p w14:paraId="6E9160A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Организация специальной оценки условий труда на предприятии</w:t>
      </w:r>
    </w:p>
    <w:p w14:paraId="6E9160A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Идентификация вредных (опасных) факторов</w:t>
      </w:r>
    </w:p>
    <w:p w14:paraId="6E9160A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Декларирование соответствия условий труда государственным нормативным требованиям охраны труда</w:t>
      </w:r>
    </w:p>
    <w:p w14:paraId="6E9160A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Кто проводит специальную оценку условий труда</w:t>
      </w:r>
      <w:r>
        <w:t>?</w:t>
      </w:r>
    </w:p>
    <w:p w14:paraId="6E9160A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организациям (материально-техническое оснащение, кадровый состав), оказывающим услуги по специальной оценке условий труда</w:t>
      </w:r>
    </w:p>
    <w:p w14:paraId="6E9160B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Подготовка специалистов в области специальной оценки условий труда</w:t>
      </w:r>
    </w:p>
    <w:p w14:paraId="6E9160B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Перечень документов, составляемых при специальной оценке условий труда</w:t>
      </w:r>
    </w:p>
    <w:p w14:paraId="6E9160B2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Государственный контроль за специальной оценкой условий труда</w:t>
      </w:r>
    </w:p>
    <w:p w14:paraId="6E9160B3" w14:textId="77777777" w:rsidR="00F75F0E" w:rsidRPr="00990FF3" w:rsidRDefault="00F75F0E" w:rsidP="00F75F0E">
      <w:pPr>
        <w:jc w:val="both"/>
      </w:pPr>
    </w:p>
    <w:p w14:paraId="6E9160B4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Организация работ по охране труда на предприятиях</w:t>
      </w:r>
    </w:p>
    <w:p w14:paraId="6E9160B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Обязанности работодателя в области охраны труда </w:t>
      </w:r>
    </w:p>
    <w:p w14:paraId="6E9160B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Служба охраны труда на предприятии</w:t>
      </w:r>
    </w:p>
    <w:p w14:paraId="6E9160B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Условия и порядок выдачи молока или равноценных продуктов</w:t>
      </w:r>
    </w:p>
    <w:p w14:paraId="6E9160B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Условия и порядок выдачи лечебно-профилактического питания (горячие завтраки) и витаминных препаратов</w:t>
      </w:r>
    </w:p>
    <w:p w14:paraId="6E9160B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Санитарно-бытовое и медицинское обслуживание работников</w:t>
      </w:r>
    </w:p>
    <w:p w14:paraId="6E9160BA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color w:val="000000"/>
        </w:rPr>
      </w:pPr>
      <w:r w:rsidRPr="00990FF3">
        <w:t>Законодательные гарантии для работающих женщин, в том числе во время беременности. Работы, запрещ</w:t>
      </w:r>
      <w:r>
        <w:t>ё</w:t>
      </w:r>
      <w:r w:rsidRPr="00990FF3">
        <w:t>нные для женщин, в том числе для беременных женщин</w:t>
      </w:r>
    </w:p>
    <w:p w14:paraId="6E9160B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Законодательные гарантии для лиц в возрасте до 18 лет. </w:t>
      </w:r>
      <w:r>
        <w:rPr>
          <w:color w:val="000000"/>
        </w:rPr>
        <w:t>Работы, запрещё</w:t>
      </w:r>
      <w:r w:rsidRPr="00990FF3">
        <w:rPr>
          <w:color w:val="000000"/>
        </w:rPr>
        <w:t>нные для лиц в возрасте до восемнадцати лет</w:t>
      </w:r>
    </w:p>
    <w:p w14:paraId="6E9160B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lastRenderedPageBreak/>
        <w:t>Особенности пенсионного обеспечения работающих во вредных (опасных) условиях труда</w:t>
      </w:r>
    </w:p>
    <w:p w14:paraId="6E9160B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Задачи обязательного социального страхования от несчастных случаев на производстве и профессиональных заболеваний. Страховой тариф. Скидки и надбавки к страховому тарифу </w:t>
      </w:r>
    </w:p>
    <w:p w14:paraId="6E9160BE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 xml:space="preserve">Система государственного контроля за состоянием условий труда и здоровьем работников  </w:t>
      </w:r>
    </w:p>
    <w:p w14:paraId="6E9160BF" w14:textId="77777777" w:rsidR="00F75F0E" w:rsidRPr="00990FF3" w:rsidRDefault="00F75F0E" w:rsidP="00F75F0E">
      <w:pPr>
        <w:jc w:val="both"/>
        <w:rPr>
          <w:highlight w:val="green"/>
        </w:rPr>
      </w:pPr>
    </w:p>
    <w:p w14:paraId="6E9160C0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Производственный контроль на предприятиях</w:t>
      </w:r>
    </w:p>
    <w:p w14:paraId="6E9160C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Законодательная база, регламентирующая проведение производственного контроля на предприятии</w:t>
      </w:r>
    </w:p>
    <w:p w14:paraId="6E9160C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Цель производственного контроля</w:t>
      </w:r>
    </w:p>
    <w:p w14:paraId="6E9160C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Объекты производственного контроля</w:t>
      </w:r>
    </w:p>
    <w:p w14:paraId="6E9160C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Мероприятия, которые входят в производственный контроль</w:t>
      </w:r>
    </w:p>
    <w:p w14:paraId="6E9160C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Структура программы производственного контроля</w:t>
      </w:r>
    </w:p>
    <w:p w14:paraId="6E9160C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Какие лабораторные исследования должны проводиться в рамках производственного контроля на предприятии</w:t>
      </w:r>
    </w:p>
    <w:p w14:paraId="6E9160C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лабораториям, проводящим измерения в рамках производственного контроля</w:t>
      </w:r>
    </w:p>
    <w:p w14:paraId="6E9160C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Периодичность производственного контроля вредных факторов рабочей среды и трудового процесса. Принципы отбора контрольных точек</w:t>
      </w:r>
    </w:p>
    <w:p w14:paraId="6E9160C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Государственный санитарно-эпидемиологический надзор за проведением производственного контроля</w:t>
      </w:r>
    </w:p>
    <w:p w14:paraId="6E9160CA" w14:textId="7C30B33F" w:rsidR="00F75F0E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Роль производственного контроля в системе мониторинга факторов рабочей среды и трудового процесса</w:t>
      </w:r>
    </w:p>
    <w:p w14:paraId="73597637" w14:textId="77777777" w:rsidR="00286ED2" w:rsidRPr="00990FF3" w:rsidRDefault="00286ED2" w:rsidP="00286ED2">
      <w:pPr>
        <w:tabs>
          <w:tab w:val="left" w:pos="900"/>
        </w:tabs>
        <w:ind w:left="360"/>
        <w:jc w:val="both"/>
      </w:pPr>
    </w:p>
    <w:p w14:paraId="6E9160CB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Гигиеническое обучение и воспитание работников</w:t>
      </w:r>
    </w:p>
    <w:p w14:paraId="6E9160C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Проведение инструктажей по охране труда: нормативные документы, контингент, порядок проведения, периодичность, регистрация, контроль знаний</w:t>
      </w:r>
    </w:p>
    <w:p w14:paraId="6E9160C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Проведение обучения по охране труда: нормативные документы, контингент, порядок проведения, периодичность, регистрация, контроль знаний.</w:t>
      </w:r>
    </w:p>
    <w:p w14:paraId="6E9160C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Требования к инструкциям по охране труда</w:t>
      </w:r>
    </w:p>
    <w:p w14:paraId="6E9160C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Профессиональное гигиеническое обучение и воспитание</w:t>
      </w:r>
    </w:p>
    <w:p w14:paraId="6E9160D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Обучение оказанию первой медицинской помощи</w:t>
      </w:r>
    </w:p>
    <w:p w14:paraId="6E9160D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Примеры сочетанного действия производственных факторов и факторов образа жизни</w:t>
      </w:r>
    </w:p>
    <w:p w14:paraId="6E9160D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Программы по формированию здорового образа жизни на предприятиях</w:t>
      </w:r>
    </w:p>
    <w:p w14:paraId="6E9160D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Формы и методы обучения работников</w:t>
      </w:r>
    </w:p>
    <w:p w14:paraId="6E9160D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Правила подготовки публикаций в СМИ</w:t>
      </w:r>
    </w:p>
    <w:p w14:paraId="6E9160D5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Правила выступлений в электронных СМИ</w:t>
      </w:r>
    </w:p>
    <w:p w14:paraId="6E9160D6" w14:textId="77777777" w:rsidR="00F75F0E" w:rsidRPr="00990FF3" w:rsidRDefault="00F75F0E" w:rsidP="00F75F0E">
      <w:pPr>
        <w:jc w:val="both"/>
      </w:pPr>
    </w:p>
    <w:p w14:paraId="6E9160D7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Медицинское обслуживание работников. Виды медицинского страхования</w:t>
      </w:r>
    </w:p>
    <w:p w14:paraId="6E9160D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Предварительные медицинские осмотры работников</w:t>
      </w:r>
    </w:p>
    <w:p w14:paraId="6E9160D9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Периодические медицинские осмотры работников</w:t>
      </w:r>
    </w:p>
    <w:p w14:paraId="6E9160DA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 xml:space="preserve">Организация </w:t>
      </w:r>
      <w:proofErr w:type="spellStart"/>
      <w:r w:rsidRPr="00990FF3">
        <w:t>профпатологической</w:t>
      </w:r>
      <w:proofErr w:type="spellEnd"/>
      <w:r w:rsidRPr="00990FF3">
        <w:t xml:space="preserve"> службы в РФ</w:t>
      </w:r>
    </w:p>
    <w:p w14:paraId="6E9160DB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Организация первичной медицинской помощи на предприятиях</w:t>
      </w:r>
    </w:p>
    <w:p w14:paraId="6E9160DC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Организация оказания первой медицинской помощи на рабочих местах</w:t>
      </w:r>
    </w:p>
    <w:p w14:paraId="6E9160DD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Вакцинация работников</w:t>
      </w:r>
    </w:p>
    <w:p w14:paraId="6E9160DE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Обязательное медицинское страхование. Диспансеризация</w:t>
      </w:r>
    </w:p>
    <w:p w14:paraId="6E9160DF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Социальное страхование от несчастных случаев на производстве и профессиональных заболеваний</w:t>
      </w:r>
    </w:p>
    <w:p w14:paraId="6E9160E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Социальное страхование при временной утрате трудоспособности</w:t>
      </w:r>
    </w:p>
    <w:p w14:paraId="6E9160E1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lastRenderedPageBreak/>
        <w:t>Добровольное медицинское страхование</w:t>
      </w:r>
    </w:p>
    <w:p w14:paraId="6E9160E2" w14:textId="77777777" w:rsidR="00F75F0E" w:rsidRPr="00990FF3" w:rsidRDefault="00F75F0E" w:rsidP="00F75F0E">
      <w:pPr>
        <w:jc w:val="both"/>
      </w:pPr>
    </w:p>
    <w:p w14:paraId="6E9160E3" w14:textId="77777777" w:rsidR="00F75F0E" w:rsidRPr="00286ED2" w:rsidRDefault="00F75F0E" w:rsidP="00D04E32">
      <w:pPr>
        <w:numPr>
          <w:ilvl w:val="0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индивидуальной защиты в системе оздоровительных мероприятий</w:t>
      </w:r>
    </w:p>
    <w:p w14:paraId="6E9160E4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защиты органов слуха: классификация</w:t>
      </w:r>
    </w:p>
    <w:p w14:paraId="6E9160E5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защиты органов дыхания: классификация</w:t>
      </w:r>
    </w:p>
    <w:p w14:paraId="6E9160E6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защиты глаз и лица</w:t>
      </w:r>
    </w:p>
    <w:p w14:paraId="6E9160E7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защиты головы</w:t>
      </w:r>
    </w:p>
    <w:p w14:paraId="6E9160E8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индивидуальной защиты дерматологические: основные типы, показания к выдаче</w:t>
      </w:r>
    </w:p>
    <w:p w14:paraId="6E9160E9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Средства защиты рук</w:t>
      </w:r>
    </w:p>
    <w:p w14:paraId="6E9160EC" w14:textId="218E5A58" w:rsidR="00F75F0E" w:rsidRPr="00286ED2" w:rsidRDefault="00F75F0E" w:rsidP="00C84E06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Требования, предъявляемые к СИЗ</w:t>
      </w:r>
      <w:r w:rsidR="00286ED2" w:rsidRPr="00286ED2">
        <w:rPr>
          <w:highlight w:val="yellow"/>
        </w:rPr>
        <w:t xml:space="preserve">. </w:t>
      </w:r>
      <w:r w:rsidRPr="00286ED2">
        <w:rPr>
          <w:highlight w:val="yellow"/>
        </w:rPr>
        <w:t>Основные принципы подбора средств индивидуальной защиты</w:t>
      </w:r>
    </w:p>
    <w:p w14:paraId="6D2CA6FA" w14:textId="7312BB9F" w:rsidR="00286ED2" w:rsidRPr="00286ED2" w:rsidRDefault="00286ED2" w:rsidP="00C84E06">
      <w:pPr>
        <w:numPr>
          <w:ilvl w:val="1"/>
          <w:numId w:val="12"/>
        </w:numPr>
        <w:jc w:val="both"/>
        <w:rPr>
          <w:highlight w:val="yellow"/>
        </w:rPr>
      </w:pPr>
      <w:r w:rsidRPr="00286ED2">
        <w:rPr>
          <w:highlight w:val="yellow"/>
        </w:rPr>
        <w:t>Техническое регулирование в области производства и применения СИЗ</w:t>
      </w:r>
    </w:p>
    <w:p w14:paraId="6E9160ED" w14:textId="01D4EEB6" w:rsidR="00F75F0E" w:rsidRPr="00286ED2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286ED2">
        <w:rPr>
          <w:highlight w:val="yellow"/>
        </w:rPr>
        <w:t>Нормативная база, регламентирующая выдач</w:t>
      </w:r>
      <w:r w:rsidR="00286ED2" w:rsidRPr="00286ED2">
        <w:rPr>
          <w:highlight w:val="yellow"/>
        </w:rPr>
        <w:t>у</w:t>
      </w:r>
      <w:r w:rsidRPr="00286ED2">
        <w:rPr>
          <w:highlight w:val="yellow"/>
        </w:rPr>
        <w:t xml:space="preserve"> СИЗ работникам</w:t>
      </w:r>
    </w:p>
    <w:p w14:paraId="60D6639A" w14:textId="6AC5643F" w:rsidR="00286ED2" w:rsidRPr="00286ED2" w:rsidRDefault="00286ED2" w:rsidP="00D04E32">
      <w:pPr>
        <w:numPr>
          <w:ilvl w:val="1"/>
          <w:numId w:val="12"/>
        </w:numPr>
        <w:tabs>
          <w:tab w:val="left" w:pos="900"/>
        </w:tabs>
        <w:jc w:val="both"/>
        <w:rPr>
          <w:highlight w:val="yellow"/>
        </w:rPr>
      </w:pPr>
      <w:r w:rsidRPr="00286ED2">
        <w:rPr>
          <w:highlight w:val="yellow"/>
        </w:rPr>
        <w:t>Цифровые сервисы при выборе СИЗ</w:t>
      </w:r>
    </w:p>
    <w:p w14:paraId="6E9160EE" w14:textId="77777777" w:rsidR="00F75F0E" w:rsidRPr="00990FF3" w:rsidRDefault="00F75F0E" w:rsidP="00F75F0E">
      <w:pPr>
        <w:jc w:val="both"/>
      </w:pPr>
    </w:p>
    <w:p w14:paraId="6E9160EF" w14:textId="77777777" w:rsidR="00F75F0E" w:rsidRPr="00990FF3" w:rsidRDefault="00F75F0E" w:rsidP="00D04E32">
      <w:pPr>
        <w:numPr>
          <w:ilvl w:val="0"/>
          <w:numId w:val="12"/>
        </w:numPr>
        <w:jc w:val="both"/>
      </w:pPr>
      <w:r w:rsidRPr="00990FF3">
        <w:t>Защита временем и режимы труда и отдыха в системе оздоровительных мероприятий</w:t>
      </w:r>
    </w:p>
    <w:p w14:paraId="6E9160F0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Трудовое законодательство о рабочем времени</w:t>
      </w:r>
    </w:p>
    <w:p w14:paraId="6E9160F1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Регламентированные перерывы: определение</w:t>
      </w:r>
    </w:p>
    <w:p w14:paraId="6E9160F2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Факторы рабочей среды и производства, для которых предоставляются регламентированные перерывы</w:t>
      </w:r>
    </w:p>
    <w:p w14:paraId="6E9160F3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Мероприятия, которые проводятся во время регламентированных перерывов</w:t>
      </w:r>
    </w:p>
    <w:p w14:paraId="6E9160F4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Принципы разработки рациональных режимов труда и отдыха</w:t>
      </w:r>
    </w:p>
    <w:p w14:paraId="6E9160F5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Гигиеническая характеристика ночных и сменных работ</w:t>
      </w:r>
    </w:p>
    <w:p w14:paraId="6E9160F6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Гигиеническая характеристика вахтового труда</w:t>
      </w:r>
    </w:p>
    <w:p w14:paraId="6E9160F7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Факторы рабочей среды, для которых вводится защита временем в течение рабочей смены</w:t>
      </w:r>
    </w:p>
    <w:p w14:paraId="6E9160F8" w14:textId="77777777" w:rsidR="00F75F0E" w:rsidRPr="00990FF3" w:rsidRDefault="00F75F0E" w:rsidP="00D04E32">
      <w:pPr>
        <w:numPr>
          <w:ilvl w:val="1"/>
          <w:numId w:val="12"/>
        </w:numPr>
        <w:jc w:val="both"/>
      </w:pPr>
      <w:r w:rsidRPr="00990FF3">
        <w:t>Трудовое законодат</w:t>
      </w:r>
      <w:r>
        <w:t>ельство о предоставлении сокращё</w:t>
      </w:r>
      <w:r w:rsidRPr="00990FF3">
        <w:t>нной рабочей недели, дополнительного отпуска</w:t>
      </w:r>
    </w:p>
    <w:p w14:paraId="6E9160F9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</w:pPr>
      <w:r w:rsidRPr="00990FF3">
        <w:t>Особенности пенсионного законодательства при работах во вредных условиях труда</w:t>
      </w:r>
    </w:p>
    <w:p w14:paraId="6E9160FA" w14:textId="77777777" w:rsidR="00F75F0E" w:rsidRPr="00990FF3" w:rsidRDefault="00F75F0E" w:rsidP="00F75F0E">
      <w:pPr>
        <w:jc w:val="both"/>
        <w:rPr>
          <w:bCs/>
        </w:rPr>
      </w:pPr>
    </w:p>
    <w:p w14:paraId="6E9160FB" w14:textId="77777777" w:rsidR="00F75F0E" w:rsidRPr="00286ED2" w:rsidRDefault="00F75F0E" w:rsidP="00D04E32">
      <w:pPr>
        <w:numPr>
          <w:ilvl w:val="0"/>
          <w:numId w:val="12"/>
        </w:numPr>
        <w:jc w:val="both"/>
        <w:rPr>
          <w:bCs/>
          <w:highlight w:val="yellow"/>
        </w:rPr>
      </w:pPr>
      <w:r w:rsidRPr="00286ED2">
        <w:rPr>
          <w:highlight w:val="yellow"/>
        </w:rPr>
        <w:t>Промышленная экология</w:t>
      </w:r>
    </w:p>
    <w:p w14:paraId="6E9160FC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Антропогенные факторы, которые могут ухудшать состояние окружающей среды</w:t>
      </w:r>
    </w:p>
    <w:p w14:paraId="6E9160FD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Примеры производств, опасных для окружающей среды. Аварийные ситуации, потрясшие мир</w:t>
      </w:r>
    </w:p>
    <w:p w14:paraId="6E9160FE" w14:textId="7525C48E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Защита атмосферного воздуха от загрязнения промышленными выбросами</w:t>
      </w:r>
      <w:r w:rsidR="00286ED2" w:rsidRPr="00286ED2">
        <w:rPr>
          <w:color w:val="000000"/>
          <w:highlight w:val="yellow"/>
        </w:rPr>
        <w:t>. Проекты предельно-допустимых выбросов</w:t>
      </w:r>
    </w:p>
    <w:p w14:paraId="6E9160FF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Принципы установления размеров санитарно-защитных зон</w:t>
      </w:r>
    </w:p>
    <w:p w14:paraId="6E916100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Требования к санитарно-защитным зонам</w:t>
      </w:r>
    </w:p>
    <w:p w14:paraId="6E916101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Требования к зонам санитарной охраны водоисточников</w:t>
      </w:r>
    </w:p>
    <w:p w14:paraId="6E916102" w14:textId="3BCDF16E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Защита водных объектов от загрязнения промышленными сточными водами</w:t>
      </w:r>
      <w:r w:rsidR="00286ED2" w:rsidRPr="00286ED2">
        <w:rPr>
          <w:color w:val="000000"/>
          <w:highlight w:val="yellow"/>
        </w:rPr>
        <w:t>. Проекты нормативов допустимых сбросов</w:t>
      </w:r>
    </w:p>
    <w:p w14:paraId="6E916103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Санитарно-эпидемиологические требования к качеству почвы</w:t>
      </w:r>
    </w:p>
    <w:p w14:paraId="6E916104" w14:textId="77777777" w:rsidR="00F75F0E" w:rsidRPr="00286ED2" w:rsidRDefault="00F75F0E" w:rsidP="00D04E32">
      <w:pPr>
        <w:numPr>
          <w:ilvl w:val="1"/>
          <w:numId w:val="12"/>
        </w:numPr>
        <w:jc w:val="both"/>
        <w:rPr>
          <w:color w:val="000000"/>
          <w:highlight w:val="yellow"/>
        </w:rPr>
      </w:pPr>
      <w:r w:rsidRPr="00286ED2">
        <w:rPr>
          <w:color w:val="000000"/>
          <w:highlight w:val="yellow"/>
        </w:rPr>
        <w:t>Сбор и утилизация твёрдых бытовых отходов</w:t>
      </w:r>
    </w:p>
    <w:p w14:paraId="6E916105" w14:textId="77777777" w:rsidR="00F75F0E" w:rsidRPr="00286ED2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bCs/>
          <w:highlight w:val="yellow"/>
        </w:rPr>
      </w:pPr>
      <w:r w:rsidRPr="00286ED2">
        <w:rPr>
          <w:bCs/>
          <w:highlight w:val="yellow"/>
        </w:rPr>
        <w:t>Влияние промышленных загрязнений на пищевые продукты</w:t>
      </w:r>
    </w:p>
    <w:p w14:paraId="6E916106" w14:textId="77777777" w:rsidR="00F75F0E" w:rsidRPr="00990FF3" w:rsidRDefault="00F75F0E" w:rsidP="00F75F0E">
      <w:pPr>
        <w:jc w:val="both"/>
        <w:rPr>
          <w:bCs/>
        </w:rPr>
      </w:pPr>
    </w:p>
    <w:p w14:paraId="6E916107" w14:textId="77777777" w:rsidR="00F75F0E" w:rsidRPr="00990FF3" w:rsidRDefault="00F75F0E" w:rsidP="00D04E32">
      <w:pPr>
        <w:numPr>
          <w:ilvl w:val="0"/>
          <w:numId w:val="12"/>
        </w:numPr>
        <w:jc w:val="both"/>
        <w:rPr>
          <w:bCs/>
        </w:rPr>
      </w:pPr>
      <w:r w:rsidRPr="00990FF3">
        <w:t>Изучение состояния здоровья работников предприятий</w:t>
      </w:r>
    </w:p>
    <w:p w14:paraId="6E916108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Социально-демографическая характеристика трудового потенциала в РФ</w:t>
      </w:r>
    </w:p>
    <w:p w14:paraId="6E916109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Состояние здоровья экономически активного населения РФ</w:t>
      </w:r>
    </w:p>
    <w:p w14:paraId="6E91610A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Периодические медицинские осмотры: показатели</w:t>
      </w:r>
    </w:p>
    <w:p w14:paraId="6E91610B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Профессиональная заболеваемость: показатели</w:t>
      </w:r>
    </w:p>
    <w:p w14:paraId="6E91610C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lastRenderedPageBreak/>
        <w:t>Заболеваемость по обращаемости: показатели</w:t>
      </w:r>
    </w:p>
    <w:p w14:paraId="6E91610D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Заболеваемость с временной утратой трудоспособности: показатели</w:t>
      </w:r>
    </w:p>
    <w:p w14:paraId="6E91610E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Инвалидность: показатели</w:t>
      </w:r>
    </w:p>
    <w:p w14:paraId="6E91610F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Смертность: показатели</w:t>
      </w:r>
    </w:p>
    <w:p w14:paraId="6E916110" w14:textId="77777777" w:rsidR="00F75F0E" w:rsidRPr="00990FF3" w:rsidRDefault="00F75F0E" w:rsidP="00D04E32">
      <w:pPr>
        <w:numPr>
          <w:ilvl w:val="1"/>
          <w:numId w:val="12"/>
        </w:numPr>
        <w:jc w:val="both"/>
        <w:rPr>
          <w:bCs/>
        </w:rPr>
      </w:pPr>
      <w:r w:rsidRPr="00990FF3">
        <w:rPr>
          <w:bCs/>
        </w:rPr>
        <w:t>Основные типы эпидемиологических исследований</w:t>
      </w:r>
    </w:p>
    <w:p w14:paraId="6E916111" w14:textId="77777777" w:rsidR="00F75F0E" w:rsidRPr="00990FF3" w:rsidRDefault="00F75F0E" w:rsidP="00D04E32">
      <w:pPr>
        <w:numPr>
          <w:ilvl w:val="1"/>
          <w:numId w:val="12"/>
        </w:numPr>
        <w:tabs>
          <w:tab w:val="left" w:pos="900"/>
        </w:tabs>
        <w:jc w:val="both"/>
        <w:rPr>
          <w:bCs/>
        </w:rPr>
      </w:pPr>
      <w:r>
        <w:rPr>
          <w:bCs/>
        </w:rPr>
        <w:t>Заболеваемость, распространё</w:t>
      </w:r>
      <w:r w:rsidRPr="00990FF3">
        <w:rPr>
          <w:bCs/>
        </w:rPr>
        <w:t>нность, отношения шансов, относительный риск</w:t>
      </w:r>
    </w:p>
    <w:p w14:paraId="6E916112" w14:textId="77777777" w:rsidR="00F75F0E" w:rsidRPr="00990FF3" w:rsidRDefault="00F75F0E" w:rsidP="00F75F0E">
      <w:pPr>
        <w:jc w:val="both"/>
      </w:pPr>
    </w:p>
    <w:p w14:paraId="207050DA" w14:textId="77777777" w:rsidR="0056364A" w:rsidRDefault="0056364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74C8AFB" w14:textId="7F438810" w:rsidR="0056364A" w:rsidRPr="0056364A" w:rsidRDefault="0056364A" w:rsidP="00791890">
      <w:pPr>
        <w:jc w:val="center"/>
        <w:rPr>
          <w:b/>
          <w:color w:val="000000"/>
          <w:shd w:val="clear" w:color="auto" w:fill="FFFFFF"/>
        </w:rPr>
      </w:pPr>
      <w:r w:rsidRPr="0056364A">
        <w:rPr>
          <w:b/>
          <w:color w:val="000000"/>
          <w:shd w:val="clear" w:color="auto" w:fill="FFFFFF"/>
        </w:rPr>
        <w:lastRenderedPageBreak/>
        <w:t>Пример</w:t>
      </w:r>
      <w:r w:rsidR="00BA7759">
        <w:rPr>
          <w:b/>
          <w:color w:val="000000"/>
          <w:shd w:val="clear" w:color="auto" w:fill="FFFFFF"/>
        </w:rPr>
        <w:t>ы</w:t>
      </w:r>
      <w:r w:rsidRPr="0056364A">
        <w:rPr>
          <w:b/>
          <w:color w:val="000000"/>
          <w:shd w:val="clear" w:color="auto" w:fill="FFFFFF"/>
        </w:rPr>
        <w:t xml:space="preserve"> тестовых заданий</w:t>
      </w:r>
    </w:p>
    <w:p w14:paraId="3053F30B" w14:textId="56642D73" w:rsidR="0056364A" w:rsidRDefault="0056364A" w:rsidP="00791890">
      <w:pPr>
        <w:jc w:val="center"/>
        <w:rPr>
          <w:color w:val="000000"/>
          <w:shd w:val="clear" w:color="auto" w:fill="FFFFFF"/>
        </w:rPr>
      </w:pPr>
    </w:p>
    <w:p w14:paraId="68F5D541" w14:textId="67A7620E" w:rsidR="00BA7759" w:rsidRPr="00BA7759" w:rsidRDefault="00BA7759" w:rsidP="00BA7759">
      <w:r w:rsidRPr="00BA7759">
        <w:t>Какой параметр является основным при оценке вибрационной нагрузки?</w:t>
      </w:r>
    </w:p>
    <w:p w14:paraId="3A031454" w14:textId="77777777" w:rsidR="00BA7759" w:rsidRPr="00BA7759" w:rsidRDefault="00BA7759" w:rsidP="00BA7759">
      <w:pPr>
        <w:pStyle w:val="aff6"/>
        <w:numPr>
          <w:ilvl w:val="0"/>
          <w:numId w:val="24"/>
        </w:numPr>
      </w:pPr>
      <w:r w:rsidRPr="00BA7759">
        <w:t>Виброскорость или ее уровень</w:t>
      </w:r>
    </w:p>
    <w:p w14:paraId="232F9BB5" w14:textId="6FB69161" w:rsidR="00BA7759" w:rsidRPr="00BA7759" w:rsidRDefault="00BA7759" w:rsidP="00BA7759">
      <w:pPr>
        <w:pStyle w:val="aff6"/>
        <w:numPr>
          <w:ilvl w:val="0"/>
          <w:numId w:val="24"/>
        </w:numPr>
      </w:pPr>
      <w:proofErr w:type="spellStart"/>
      <w:r w:rsidRPr="00BA7759">
        <w:t>Виброускорение</w:t>
      </w:r>
      <w:proofErr w:type="spellEnd"/>
      <w:r w:rsidRPr="00BA7759">
        <w:t xml:space="preserve"> или его уровень </w:t>
      </w:r>
      <w:r>
        <w:t>+</w:t>
      </w:r>
    </w:p>
    <w:p w14:paraId="74752347" w14:textId="77777777" w:rsidR="00BA7759" w:rsidRPr="00BA7759" w:rsidRDefault="00BA7759" w:rsidP="00BA7759">
      <w:pPr>
        <w:pStyle w:val="aff6"/>
        <w:numPr>
          <w:ilvl w:val="0"/>
          <w:numId w:val="24"/>
        </w:numPr>
      </w:pPr>
      <w:r w:rsidRPr="00BA7759">
        <w:t>Диапазон частот</w:t>
      </w:r>
    </w:p>
    <w:p w14:paraId="4CD7414B" w14:textId="77777777" w:rsidR="00BA7759" w:rsidRPr="00BA7759" w:rsidRDefault="00BA7759" w:rsidP="00BA7759">
      <w:pPr>
        <w:pStyle w:val="aff6"/>
        <w:numPr>
          <w:ilvl w:val="0"/>
          <w:numId w:val="24"/>
        </w:numPr>
      </w:pPr>
      <w:r w:rsidRPr="00BA7759">
        <w:t>Время воздействия вибрации</w:t>
      </w:r>
    </w:p>
    <w:p w14:paraId="78F0C6AA" w14:textId="77777777" w:rsidR="00BA7759" w:rsidRPr="00BA7759" w:rsidRDefault="00BA7759" w:rsidP="00BA7759">
      <w:pPr>
        <w:pStyle w:val="aff6"/>
        <w:numPr>
          <w:ilvl w:val="0"/>
          <w:numId w:val="24"/>
        </w:numPr>
      </w:pPr>
      <w:r w:rsidRPr="00BA7759">
        <w:t>Риск (вероятность) появления симптома белых пальцев</w:t>
      </w:r>
    </w:p>
    <w:p w14:paraId="1E66C52F" w14:textId="77777777" w:rsidR="00BA7759" w:rsidRPr="00BA7759" w:rsidRDefault="00BA7759" w:rsidP="00BA7759"/>
    <w:p w14:paraId="49DF6BC2" w14:textId="1B69A5F4" w:rsidR="00BA7759" w:rsidRPr="00BA7759" w:rsidRDefault="00BA7759" w:rsidP="00BA7759">
      <w:r w:rsidRPr="00BA7759">
        <w:t>Что такое регламентированный перерыв?</w:t>
      </w:r>
    </w:p>
    <w:p w14:paraId="1B35D50F" w14:textId="49F42355" w:rsidR="00BA7759" w:rsidRPr="00BA7759" w:rsidRDefault="00BA7759" w:rsidP="00BA7759">
      <w:pPr>
        <w:pStyle w:val="aff6"/>
        <w:numPr>
          <w:ilvl w:val="0"/>
          <w:numId w:val="25"/>
        </w:numPr>
      </w:pPr>
      <w:r w:rsidRPr="00BA7759">
        <w:t>Перерыв для отдыха и питания, который не включается в рабочее время</w:t>
      </w:r>
    </w:p>
    <w:p w14:paraId="7B3B6348" w14:textId="35FC5FB4" w:rsidR="00BA7759" w:rsidRPr="00BA7759" w:rsidRDefault="00BA7759" w:rsidP="00BA7759">
      <w:pPr>
        <w:pStyle w:val="aff6"/>
        <w:numPr>
          <w:ilvl w:val="0"/>
          <w:numId w:val="25"/>
        </w:numPr>
      </w:pPr>
      <w:r w:rsidRPr="00BA7759">
        <w:t>Специальные перерывы для обогрева и питания, которые не включаются в рабочее время</w:t>
      </w:r>
    </w:p>
    <w:p w14:paraId="305CC242" w14:textId="4DDBB5E4" w:rsidR="00BA7759" w:rsidRPr="00BA7759" w:rsidRDefault="00BA7759" w:rsidP="00BA7759">
      <w:pPr>
        <w:pStyle w:val="aff6"/>
        <w:numPr>
          <w:ilvl w:val="0"/>
          <w:numId w:val="25"/>
        </w:numPr>
      </w:pPr>
      <w:r w:rsidRPr="00BA7759">
        <w:t>Специальные перерывы для обогрева и питания, которые включаются в рабочее время</w:t>
      </w:r>
      <w:r>
        <w:t xml:space="preserve"> +</w:t>
      </w:r>
    </w:p>
    <w:p w14:paraId="7195369D" w14:textId="7499B019" w:rsidR="00BA7759" w:rsidRPr="00BA7759" w:rsidRDefault="00BA7759" w:rsidP="00BA7759">
      <w:pPr>
        <w:pStyle w:val="aff6"/>
        <w:numPr>
          <w:ilvl w:val="0"/>
          <w:numId w:val="25"/>
        </w:numPr>
      </w:pPr>
      <w:r w:rsidRPr="00BA7759">
        <w:t>Еженедельный непрерывный отдых (выходные дни)</w:t>
      </w:r>
    </w:p>
    <w:p w14:paraId="5C307403" w14:textId="6AFF5A68" w:rsidR="00BA7759" w:rsidRPr="00BA7759" w:rsidRDefault="00BA7759" w:rsidP="00BA7759"/>
    <w:p w14:paraId="5F71AE00" w14:textId="3F104693" w:rsidR="00BA7759" w:rsidRPr="00BA7759" w:rsidRDefault="00BA7759" w:rsidP="00BA7759">
      <w:r w:rsidRPr="00BA7759">
        <w:t>В какой статье Федерального закона №52-ФЗ перечислены права должностных лиц, осуществляющих государственный санитарно-эпидемиологический надзор?</w:t>
      </w:r>
    </w:p>
    <w:p w14:paraId="272D2532" w14:textId="00DDD82E" w:rsidR="00BA7759" w:rsidRPr="00BA7759" w:rsidRDefault="00BA7759" w:rsidP="00BA7759">
      <w:pPr>
        <w:pStyle w:val="aff6"/>
        <w:numPr>
          <w:ilvl w:val="0"/>
          <w:numId w:val="26"/>
        </w:numPr>
      </w:pPr>
      <w:r w:rsidRPr="00BA7759">
        <w:t>Статья 2</w:t>
      </w:r>
    </w:p>
    <w:p w14:paraId="09F8B7EC" w14:textId="59BB02D9" w:rsidR="00BA7759" w:rsidRPr="00BA7759" w:rsidRDefault="00BA7759" w:rsidP="00BA7759">
      <w:pPr>
        <w:pStyle w:val="aff6"/>
        <w:numPr>
          <w:ilvl w:val="0"/>
          <w:numId w:val="26"/>
        </w:numPr>
      </w:pPr>
      <w:r w:rsidRPr="00BA7759">
        <w:t>Статья 5</w:t>
      </w:r>
    </w:p>
    <w:p w14:paraId="25B49A86" w14:textId="76692A21" w:rsidR="00BA7759" w:rsidRPr="00BA7759" w:rsidRDefault="00BA7759" w:rsidP="00BA7759">
      <w:pPr>
        <w:pStyle w:val="aff6"/>
        <w:numPr>
          <w:ilvl w:val="0"/>
          <w:numId w:val="26"/>
        </w:numPr>
      </w:pPr>
      <w:r w:rsidRPr="00BA7759">
        <w:t>Статья 11</w:t>
      </w:r>
    </w:p>
    <w:p w14:paraId="1C98CC97" w14:textId="59DFAEAE" w:rsidR="00BA7759" w:rsidRPr="00BA7759" w:rsidRDefault="00BA7759" w:rsidP="00BA7759">
      <w:pPr>
        <w:pStyle w:val="aff6"/>
        <w:numPr>
          <w:ilvl w:val="0"/>
          <w:numId w:val="26"/>
        </w:numPr>
      </w:pPr>
      <w:r w:rsidRPr="00BA7759">
        <w:t>Статья 50</w:t>
      </w:r>
      <w:r>
        <w:t xml:space="preserve"> +</w:t>
      </w:r>
    </w:p>
    <w:p w14:paraId="2CED8264" w14:textId="09B214A9" w:rsidR="00BA7759" w:rsidRPr="00BA7759" w:rsidRDefault="00BA7759" w:rsidP="00BA7759">
      <w:pPr>
        <w:pStyle w:val="aff6"/>
        <w:numPr>
          <w:ilvl w:val="0"/>
          <w:numId w:val="26"/>
        </w:numPr>
      </w:pPr>
      <w:r w:rsidRPr="00BA7759">
        <w:t>Статья 51</w:t>
      </w:r>
    </w:p>
    <w:p w14:paraId="2EAFFF62" w14:textId="0FCF5F7B" w:rsidR="00BA7759" w:rsidRPr="00BA7759" w:rsidRDefault="00BA7759" w:rsidP="00BA7759">
      <w:pPr>
        <w:pStyle w:val="aff6"/>
        <w:numPr>
          <w:ilvl w:val="0"/>
          <w:numId w:val="26"/>
        </w:numPr>
      </w:pPr>
      <w:r w:rsidRPr="00BA7759">
        <w:t>Статья 52</w:t>
      </w:r>
    </w:p>
    <w:p w14:paraId="613C400A" w14:textId="30E53043" w:rsidR="00BA7759" w:rsidRPr="00BA7759" w:rsidRDefault="00BA7759" w:rsidP="00BA7759"/>
    <w:p w14:paraId="245E13A0" w14:textId="6E70536F" w:rsidR="00BA7759" w:rsidRPr="00BA7759" w:rsidRDefault="00BA7759" w:rsidP="00BA7759">
      <w:r w:rsidRPr="00BA7759">
        <w:t>Какой принцип используется при включении юридических лиц в план проверок?</w:t>
      </w:r>
    </w:p>
    <w:p w14:paraId="482398B9" w14:textId="6B9B7278" w:rsidR="00BA7759" w:rsidRPr="00BA7759" w:rsidRDefault="00BA7759" w:rsidP="00BA7759">
      <w:pPr>
        <w:pStyle w:val="aff6"/>
        <w:numPr>
          <w:ilvl w:val="0"/>
          <w:numId w:val="27"/>
        </w:numPr>
      </w:pPr>
      <w:r w:rsidRPr="00BA7759">
        <w:t>Риск-ориентированное планирование</w:t>
      </w:r>
      <w:r>
        <w:t xml:space="preserve"> +</w:t>
      </w:r>
    </w:p>
    <w:p w14:paraId="18A6C282" w14:textId="77777777" w:rsidR="00BA7759" w:rsidRPr="00BA7759" w:rsidRDefault="00BA7759" w:rsidP="00BA7759">
      <w:pPr>
        <w:pStyle w:val="aff6"/>
        <w:numPr>
          <w:ilvl w:val="0"/>
          <w:numId w:val="27"/>
        </w:numPr>
      </w:pPr>
      <w:r w:rsidRPr="00BA7759">
        <w:t>Вновь зарегистрированные юридические лица</w:t>
      </w:r>
    </w:p>
    <w:p w14:paraId="5080ABC6" w14:textId="77777777" w:rsidR="00BA7759" w:rsidRPr="00BA7759" w:rsidRDefault="00BA7759" w:rsidP="00BA7759">
      <w:pPr>
        <w:pStyle w:val="aff6"/>
        <w:numPr>
          <w:ilvl w:val="0"/>
          <w:numId w:val="27"/>
        </w:numPr>
      </w:pPr>
      <w:r w:rsidRPr="00BA7759">
        <w:t>Размер уплачиваемых юридическим лицом налогов</w:t>
      </w:r>
    </w:p>
    <w:p w14:paraId="734AADC2" w14:textId="77777777" w:rsidR="00BA7759" w:rsidRPr="00BA7759" w:rsidRDefault="00BA7759" w:rsidP="00BA7759">
      <w:pPr>
        <w:pStyle w:val="aff6"/>
        <w:numPr>
          <w:ilvl w:val="0"/>
          <w:numId w:val="27"/>
        </w:numPr>
      </w:pPr>
      <w:r w:rsidRPr="00BA7759">
        <w:t>По усмотрению должностного лица Роспотребнадзора</w:t>
      </w:r>
    </w:p>
    <w:p w14:paraId="12F8DBB9" w14:textId="77777777" w:rsidR="00BA7759" w:rsidRPr="00BA7759" w:rsidRDefault="00BA7759" w:rsidP="00BA7759">
      <w:pPr>
        <w:pStyle w:val="aff6"/>
        <w:numPr>
          <w:ilvl w:val="0"/>
          <w:numId w:val="27"/>
        </w:numPr>
      </w:pPr>
      <w:r w:rsidRPr="00BA7759">
        <w:t>По представлению органов местной власти</w:t>
      </w:r>
    </w:p>
    <w:p w14:paraId="63795620" w14:textId="7011FF94" w:rsidR="00BA7759" w:rsidRDefault="00BA7759" w:rsidP="00791890">
      <w:pPr>
        <w:jc w:val="center"/>
        <w:rPr>
          <w:color w:val="000000"/>
          <w:shd w:val="clear" w:color="auto" w:fill="FFFFFF"/>
        </w:rPr>
      </w:pPr>
    </w:p>
    <w:p w14:paraId="65DE1FF2" w14:textId="020D98B8" w:rsidR="00BA7759" w:rsidRPr="00BA7759" w:rsidRDefault="00BA7759" w:rsidP="00BA7759">
      <w:pPr>
        <w:ind w:firstLine="708"/>
        <w:jc w:val="both"/>
      </w:pPr>
      <w:r w:rsidRPr="00BA7759">
        <w:t>Студент имеет возможность самостоятельно подготовиться к тестированию на дистанционном курсе «Гигиена труда» в разделе «</w:t>
      </w:r>
      <w:r w:rsidR="00394E6A">
        <w:t>П</w:t>
      </w:r>
      <w:r w:rsidRPr="00BA7759">
        <w:t xml:space="preserve">одготовка к итоговому тестированию». Количество тренировочных попыток и время на одну попытку не ограничено. По окончании попытки предоставляется обратная связь в виде автоматического анализа правильности ответов. </w:t>
      </w:r>
    </w:p>
    <w:p w14:paraId="636711F1" w14:textId="77777777" w:rsidR="00BA7759" w:rsidRDefault="00BA7759" w:rsidP="00BA7759">
      <w:pPr>
        <w:jc w:val="both"/>
        <w:rPr>
          <w:color w:val="000000"/>
          <w:shd w:val="clear" w:color="auto" w:fill="FFFFFF"/>
        </w:rPr>
      </w:pPr>
    </w:p>
    <w:p w14:paraId="40A38A3A" w14:textId="157C7A28" w:rsidR="0056364A" w:rsidRPr="0056364A" w:rsidRDefault="00BA7759" w:rsidP="00BA7759">
      <w:pPr>
        <w:jc w:val="both"/>
        <w:rPr>
          <w:b/>
        </w:rPr>
      </w:pPr>
      <w:r w:rsidRPr="00A54D27">
        <w:rPr>
          <w:b/>
          <w:color w:val="000000"/>
          <w:shd w:val="clear" w:color="auto" w:fill="FFFFFF"/>
        </w:rPr>
        <w:t>Критерии оценивания тестового контроля:</w:t>
      </w:r>
      <w:r>
        <w:rPr>
          <w:color w:val="000000"/>
          <w:shd w:val="clear" w:color="auto" w:fill="FFFFFF"/>
        </w:rPr>
        <w:t xml:space="preserve"> Студенту </w:t>
      </w:r>
      <w:r w:rsidR="0056364A" w:rsidRPr="0056364A">
        <w:rPr>
          <w:color w:val="000000"/>
          <w:shd w:val="clear" w:color="auto" w:fill="FFFFFF"/>
        </w:rPr>
        <w:t xml:space="preserve">будет предъявлено 30 вопросов. Время теста - до 30 минут. Количество возможных попыток - 1. Порог прохождения теста отсутствует - за тест </w:t>
      </w:r>
      <w:r>
        <w:rPr>
          <w:color w:val="000000"/>
          <w:shd w:val="clear" w:color="auto" w:fill="FFFFFF"/>
        </w:rPr>
        <w:t>можно</w:t>
      </w:r>
      <w:r w:rsidR="0056364A" w:rsidRPr="0056364A">
        <w:rPr>
          <w:color w:val="000000"/>
          <w:shd w:val="clear" w:color="auto" w:fill="FFFFFF"/>
        </w:rPr>
        <w:t xml:space="preserve"> получить от 0 до 20 баллов. </w:t>
      </w:r>
    </w:p>
    <w:p w14:paraId="15E54E0C" w14:textId="77777777" w:rsidR="0056364A" w:rsidRDefault="0056364A" w:rsidP="00791890">
      <w:pPr>
        <w:jc w:val="center"/>
        <w:rPr>
          <w:b/>
        </w:rPr>
      </w:pPr>
    </w:p>
    <w:p w14:paraId="418FCB05" w14:textId="77777777" w:rsidR="00BA7759" w:rsidRDefault="00BA7759" w:rsidP="00BA7759">
      <w:pPr>
        <w:jc w:val="center"/>
        <w:rPr>
          <w:b/>
        </w:rPr>
      </w:pPr>
    </w:p>
    <w:p w14:paraId="16531C1C" w14:textId="77777777" w:rsidR="00BA7759" w:rsidRDefault="00BA775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E916113" w14:textId="17B5ECF3" w:rsidR="00F75F0E" w:rsidRPr="00990FF3" w:rsidRDefault="00F75F0E" w:rsidP="00791890">
      <w:pPr>
        <w:jc w:val="center"/>
        <w:rPr>
          <w:b/>
        </w:rPr>
      </w:pPr>
      <w:r w:rsidRPr="00990FF3">
        <w:rPr>
          <w:b/>
        </w:rPr>
        <w:lastRenderedPageBreak/>
        <w:t>Пример структурированного письменного задания</w:t>
      </w:r>
      <w:r w:rsidR="00791890">
        <w:rPr>
          <w:b/>
        </w:rPr>
        <w:t xml:space="preserve"> с эталоном ответа</w:t>
      </w:r>
      <w:r w:rsidR="00685D16">
        <w:rPr>
          <w:b/>
        </w:rPr>
        <w:t xml:space="preserve"> (1)</w:t>
      </w:r>
    </w:p>
    <w:p w14:paraId="6E916115" w14:textId="3232FA39" w:rsidR="00F75F0E" w:rsidRPr="00990FF3" w:rsidRDefault="00F75F0E" w:rsidP="00791890">
      <w:pPr>
        <w:jc w:val="center"/>
        <w:rPr>
          <w:b/>
        </w:rPr>
      </w:pPr>
      <w:r w:rsidRPr="00990FF3">
        <w:rPr>
          <w:b/>
        </w:rPr>
        <w:t>Шум как вредный фактор рабочей среды</w:t>
      </w:r>
      <w:r w:rsidR="00D01D21">
        <w:rPr>
          <w:b/>
        </w:rPr>
        <w:t xml:space="preserve"> (30 минут на вопрос)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80"/>
        <w:gridCol w:w="5645"/>
        <w:gridCol w:w="1134"/>
      </w:tblGrid>
      <w:tr w:rsidR="00F75F0E" w:rsidRPr="00990FF3" w14:paraId="6E91611B" w14:textId="77777777" w:rsidTr="00BA7759">
        <w:tc>
          <w:tcPr>
            <w:tcW w:w="588" w:type="dxa"/>
          </w:tcPr>
          <w:p w14:paraId="6E916116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№ п</w:t>
            </w:r>
            <w:r w:rsidRPr="00990FF3">
              <w:rPr>
                <w:b/>
                <w:lang w:val="en-US"/>
              </w:rPr>
              <w:t>/</w:t>
            </w:r>
            <w:r w:rsidRPr="00990FF3">
              <w:rPr>
                <w:b/>
              </w:rPr>
              <w:t>п</w:t>
            </w:r>
          </w:p>
        </w:tc>
        <w:tc>
          <w:tcPr>
            <w:tcW w:w="2380" w:type="dxa"/>
          </w:tcPr>
          <w:p w14:paraId="6E916117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Подвопрос</w:t>
            </w:r>
          </w:p>
        </w:tc>
        <w:tc>
          <w:tcPr>
            <w:tcW w:w="5645" w:type="dxa"/>
          </w:tcPr>
          <w:p w14:paraId="6E916118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Поле для ответа</w:t>
            </w:r>
          </w:p>
          <w:p w14:paraId="6E916119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>(примерное содержание, в экзаменационном бланке поле для ответа пустое)</w:t>
            </w:r>
          </w:p>
        </w:tc>
        <w:tc>
          <w:tcPr>
            <w:tcW w:w="1134" w:type="dxa"/>
          </w:tcPr>
          <w:p w14:paraId="6E91611A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b/>
              </w:rPr>
              <w:t>Баллы* (0-1-2)</w:t>
            </w:r>
          </w:p>
        </w:tc>
      </w:tr>
      <w:tr w:rsidR="00F75F0E" w:rsidRPr="00990FF3" w14:paraId="6E916120" w14:textId="77777777" w:rsidTr="00BA7759">
        <w:tc>
          <w:tcPr>
            <w:tcW w:w="588" w:type="dxa"/>
          </w:tcPr>
          <w:p w14:paraId="6E91611C" w14:textId="77777777" w:rsidR="00F75F0E" w:rsidRPr="00990FF3" w:rsidRDefault="00F75F0E" w:rsidP="009C4C30">
            <w:pPr>
              <w:jc w:val="both"/>
            </w:pPr>
            <w:r>
              <w:t>1</w:t>
            </w:r>
          </w:p>
        </w:tc>
        <w:tc>
          <w:tcPr>
            <w:tcW w:w="2380" w:type="dxa"/>
          </w:tcPr>
          <w:p w14:paraId="6E91611D" w14:textId="77777777" w:rsidR="00F75F0E" w:rsidRPr="00990FF3" w:rsidRDefault="00F75F0E" w:rsidP="007427ED">
            <w:r w:rsidRPr="00990FF3">
              <w:t>Физическая природа звука. Основные физические характеристики звука</w:t>
            </w:r>
          </w:p>
        </w:tc>
        <w:tc>
          <w:tcPr>
            <w:tcW w:w="5645" w:type="dxa"/>
          </w:tcPr>
          <w:p w14:paraId="6E91611E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i/>
              </w:rPr>
              <w:t xml:space="preserve">(Необходимо охарактеризовать механический колебательный процесс, дать определение частоте, указать частотный диапазон, ввести понятия октавы и </w:t>
            </w:r>
            <w:proofErr w:type="spellStart"/>
            <w:r w:rsidRPr="00990FF3">
              <w:rPr>
                <w:i/>
              </w:rPr>
              <w:t>третьоктавы</w:t>
            </w:r>
            <w:proofErr w:type="spellEnd"/>
            <w:r w:rsidRPr="00990FF3">
              <w:rPr>
                <w:i/>
              </w:rPr>
              <w:t>, дать определения интенсивности звука и звукового давления, привести определение и формулу перехода от абсолютных единиц к децибелам, ввести понятие порога слышимости)</w:t>
            </w:r>
          </w:p>
        </w:tc>
        <w:tc>
          <w:tcPr>
            <w:tcW w:w="1134" w:type="dxa"/>
          </w:tcPr>
          <w:p w14:paraId="6E91611F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5" w14:textId="77777777" w:rsidTr="00BA7759">
        <w:tc>
          <w:tcPr>
            <w:tcW w:w="588" w:type="dxa"/>
          </w:tcPr>
          <w:p w14:paraId="6E916121" w14:textId="77777777" w:rsidR="00F75F0E" w:rsidRPr="00990FF3" w:rsidRDefault="00F75F0E" w:rsidP="009C4C30">
            <w:pPr>
              <w:jc w:val="both"/>
            </w:pPr>
            <w:r>
              <w:t>2</w:t>
            </w:r>
          </w:p>
        </w:tc>
        <w:tc>
          <w:tcPr>
            <w:tcW w:w="2380" w:type="dxa"/>
          </w:tcPr>
          <w:p w14:paraId="6E916122" w14:textId="77777777" w:rsidR="00F75F0E" w:rsidRPr="00990FF3" w:rsidRDefault="00F75F0E" w:rsidP="007427ED">
            <w:r w:rsidRPr="00990FF3">
              <w:t>Определения шума</w:t>
            </w:r>
          </w:p>
        </w:tc>
        <w:tc>
          <w:tcPr>
            <w:tcW w:w="5645" w:type="dxa"/>
          </w:tcPr>
          <w:p w14:paraId="6E916123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i/>
              </w:rPr>
              <w:t>(Два определения – физическое и гигиеническое)</w:t>
            </w:r>
          </w:p>
        </w:tc>
        <w:tc>
          <w:tcPr>
            <w:tcW w:w="1134" w:type="dxa"/>
          </w:tcPr>
          <w:p w14:paraId="6E916124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A" w14:textId="77777777" w:rsidTr="00BA7759">
        <w:tc>
          <w:tcPr>
            <w:tcW w:w="588" w:type="dxa"/>
          </w:tcPr>
          <w:p w14:paraId="6E916126" w14:textId="77777777" w:rsidR="00F75F0E" w:rsidRPr="00990FF3" w:rsidRDefault="00F75F0E" w:rsidP="009C4C30">
            <w:pPr>
              <w:jc w:val="both"/>
            </w:pPr>
            <w:r w:rsidRPr="00990FF3">
              <w:t>3.</w:t>
            </w:r>
          </w:p>
        </w:tc>
        <w:tc>
          <w:tcPr>
            <w:tcW w:w="2380" w:type="dxa"/>
          </w:tcPr>
          <w:p w14:paraId="6E916127" w14:textId="77777777" w:rsidR="00F75F0E" w:rsidRPr="00990FF3" w:rsidRDefault="00F75F0E" w:rsidP="007427ED">
            <w:r w:rsidRPr="00990FF3">
              <w:t>Гигиеническое значение шума как вредного фактора рабочей среды. Современные производства и шум</w:t>
            </w:r>
          </w:p>
        </w:tc>
        <w:tc>
          <w:tcPr>
            <w:tcW w:w="5645" w:type="dxa"/>
          </w:tcPr>
          <w:p w14:paraId="6E916128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>(С</w:t>
            </w:r>
            <w:r>
              <w:rPr>
                <w:i/>
              </w:rPr>
              <w:t>амый распространё</w:t>
            </w:r>
            <w:r w:rsidRPr="00990FF3">
              <w:rPr>
                <w:i/>
              </w:rPr>
              <w:t>нный вредный фактор рабочей среды, рост шумных производств по мере роста механизации и автоматизации труда)</w:t>
            </w:r>
          </w:p>
        </w:tc>
        <w:tc>
          <w:tcPr>
            <w:tcW w:w="1134" w:type="dxa"/>
          </w:tcPr>
          <w:p w14:paraId="6E916129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2F" w14:textId="77777777" w:rsidTr="00BA7759">
        <w:tc>
          <w:tcPr>
            <w:tcW w:w="588" w:type="dxa"/>
          </w:tcPr>
          <w:p w14:paraId="6E91612B" w14:textId="77777777" w:rsidR="00F75F0E" w:rsidRPr="00990FF3" w:rsidRDefault="00F75F0E" w:rsidP="009C4C30">
            <w:pPr>
              <w:jc w:val="both"/>
            </w:pPr>
            <w:r w:rsidRPr="00990FF3">
              <w:t>4</w:t>
            </w:r>
          </w:p>
        </w:tc>
        <w:tc>
          <w:tcPr>
            <w:tcW w:w="2380" w:type="dxa"/>
          </w:tcPr>
          <w:p w14:paraId="6E91612C" w14:textId="77777777" w:rsidR="00F75F0E" w:rsidRPr="00990FF3" w:rsidRDefault="00F75F0E" w:rsidP="007427ED">
            <w:r w:rsidRPr="00990FF3">
              <w:t>Анатомия и  физиология слухового восприятия. Субъективные характеристики шума, связь с физическими характеристиками</w:t>
            </w:r>
          </w:p>
        </w:tc>
        <w:tc>
          <w:tcPr>
            <w:tcW w:w="5645" w:type="dxa"/>
          </w:tcPr>
          <w:p w14:paraId="6E91612D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 xml:space="preserve">(Наружное, среднее и внутреннее ухо,  преобразование звукового давления в слуховое ощущение; громкость – интенсивность, высота </w:t>
            </w:r>
            <w:r>
              <w:t>–</w:t>
            </w:r>
            <w:r w:rsidRPr="00990FF3">
              <w:rPr>
                <w:i/>
              </w:rPr>
              <w:t xml:space="preserve"> частота, тембр – спектральный состав)</w:t>
            </w:r>
          </w:p>
        </w:tc>
        <w:tc>
          <w:tcPr>
            <w:tcW w:w="1134" w:type="dxa"/>
          </w:tcPr>
          <w:p w14:paraId="6E91612E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34" w14:textId="77777777" w:rsidTr="00BA7759">
        <w:tc>
          <w:tcPr>
            <w:tcW w:w="588" w:type="dxa"/>
          </w:tcPr>
          <w:p w14:paraId="6E916130" w14:textId="77777777" w:rsidR="00F75F0E" w:rsidRPr="00990FF3" w:rsidRDefault="00F75F0E" w:rsidP="009C4C30">
            <w:pPr>
              <w:jc w:val="both"/>
            </w:pPr>
            <w:r w:rsidRPr="00990FF3">
              <w:t>5</w:t>
            </w:r>
          </w:p>
        </w:tc>
        <w:tc>
          <w:tcPr>
            <w:tcW w:w="2380" w:type="dxa"/>
          </w:tcPr>
          <w:p w14:paraId="6E916131" w14:textId="77777777" w:rsidR="00F75F0E" w:rsidRPr="00990FF3" w:rsidRDefault="00F75F0E" w:rsidP="007427ED">
            <w:r w:rsidRPr="00990FF3">
              <w:t>Классификация шума</w:t>
            </w:r>
          </w:p>
        </w:tc>
        <w:tc>
          <w:tcPr>
            <w:tcW w:w="5645" w:type="dxa"/>
          </w:tcPr>
          <w:p w14:paraId="6E916132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>(По спектральному составу и временным характеристикам, по источникам шума)</w:t>
            </w:r>
          </w:p>
        </w:tc>
        <w:tc>
          <w:tcPr>
            <w:tcW w:w="1134" w:type="dxa"/>
          </w:tcPr>
          <w:p w14:paraId="6E916133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39" w14:textId="77777777" w:rsidTr="00BA7759">
        <w:tc>
          <w:tcPr>
            <w:tcW w:w="588" w:type="dxa"/>
          </w:tcPr>
          <w:p w14:paraId="6E916135" w14:textId="77777777" w:rsidR="00F75F0E" w:rsidRPr="00990FF3" w:rsidRDefault="00F75F0E" w:rsidP="009C4C30">
            <w:pPr>
              <w:jc w:val="both"/>
            </w:pPr>
            <w:r w:rsidRPr="00990FF3">
              <w:t>6</w:t>
            </w:r>
          </w:p>
        </w:tc>
        <w:tc>
          <w:tcPr>
            <w:tcW w:w="2380" w:type="dxa"/>
          </w:tcPr>
          <w:p w14:paraId="6E916136" w14:textId="77777777" w:rsidR="00F75F0E" w:rsidRPr="00990FF3" w:rsidRDefault="00F75F0E" w:rsidP="007427ED">
            <w:r w:rsidRPr="00990FF3">
              <w:t>Принципы нормирования постоянного шума</w:t>
            </w:r>
          </w:p>
        </w:tc>
        <w:tc>
          <w:tcPr>
            <w:tcW w:w="5645" w:type="dxa"/>
          </w:tcPr>
          <w:p w14:paraId="6E916137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i/>
              </w:rPr>
              <w:t>(По октавам в дБ и уровню звука в дБ(А), охарактеризовать частотную коррекцию А, указать на необходимость расч</w:t>
            </w:r>
            <w:r>
              <w:rPr>
                <w:i/>
              </w:rPr>
              <w:t>ё</w:t>
            </w:r>
            <w:r w:rsidRPr="00990FF3">
              <w:rPr>
                <w:i/>
              </w:rPr>
              <w:t xml:space="preserve">та 8-часовых эквивалентных уровней, если длительность смены не равна 8 часам, указать нормативный документ ) </w:t>
            </w:r>
          </w:p>
        </w:tc>
        <w:tc>
          <w:tcPr>
            <w:tcW w:w="1134" w:type="dxa"/>
          </w:tcPr>
          <w:p w14:paraId="6E916138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3E" w14:textId="77777777" w:rsidTr="00BA7759">
        <w:tc>
          <w:tcPr>
            <w:tcW w:w="588" w:type="dxa"/>
          </w:tcPr>
          <w:p w14:paraId="6E91613A" w14:textId="77777777" w:rsidR="00F75F0E" w:rsidRPr="00990FF3" w:rsidRDefault="00F75F0E" w:rsidP="009C4C30">
            <w:pPr>
              <w:jc w:val="both"/>
            </w:pPr>
            <w:r w:rsidRPr="00990FF3">
              <w:t>7</w:t>
            </w:r>
          </w:p>
        </w:tc>
        <w:tc>
          <w:tcPr>
            <w:tcW w:w="2380" w:type="dxa"/>
          </w:tcPr>
          <w:p w14:paraId="6E91613B" w14:textId="77777777" w:rsidR="00F75F0E" w:rsidRPr="00990FF3" w:rsidRDefault="00F75F0E" w:rsidP="007427ED">
            <w:r w:rsidRPr="00990FF3">
              <w:t>Принципы нормирования непостоянного шума</w:t>
            </w:r>
          </w:p>
        </w:tc>
        <w:tc>
          <w:tcPr>
            <w:tcW w:w="5645" w:type="dxa"/>
          </w:tcPr>
          <w:p w14:paraId="6E91613C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i/>
              </w:rPr>
              <w:t>(Эквивалентный уровень звука и максимальный уровень звука, указать на необходимость рас</w:t>
            </w:r>
            <w:r>
              <w:rPr>
                <w:i/>
              </w:rPr>
              <w:t>чё</w:t>
            </w:r>
            <w:r w:rsidRPr="00990FF3">
              <w:rPr>
                <w:i/>
              </w:rPr>
              <w:t>та 8-часовых эквивалентных уровней, указать нормативный документ)</w:t>
            </w:r>
          </w:p>
        </w:tc>
        <w:tc>
          <w:tcPr>
            <w:tcW w:w="1134" w:type="dxa"/>
          </w:tcPr>
          <w:p w14:paraId="6E91613D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43" w14:textId="77777777" w:rsidTr="00BA7759">
        <w:tc>
          <w:tcPr>
            <w:tcW w:w="588" w:type="dxa"/>
          </w:tcPr>
          <w:p w14:paraId="6E91613F" w14:textId="77777777" w:rsidR="00F75F0E" w:rsidRPr="00990FF3" w:rsidRDefault="00F75F0E" w:rsidP="009C4C30">
            <w:pPr>
              <w:jc w:val="both"/>
            </w:pPr>
            <w:r>
              <w:t>8</w:t>
            </w:r>
          </w:p>
        </w:tc>
        <w:tc>
          <w:tcPr>
            <w:tcW w:w="2380" w:type="dxa"/>
          </w:tcPr>
          <w:p w14:paraId="6E916140" w14:textId="77777777" w:rsidR="00F75F0E" w:rsidRPr="00990FF3" w:rsidRDefault="00F75F0E" w:rsidP="007427ED">
            <w:r w:rsidRPr="00990FF3">
              <w:t>Сопутствующие факторы при воздействии шума</w:t>
            </w:r>
          </w:p>
        </w:tc>
        <w:tc>
          <w:tcPr>
            <w:tcW w:w="5645" w:type="dxa"/>
          </w:tcPr>
          <w:p w14:paraId="6E916141" w14:textId="77777777" w:rsidR="00F75F0E" w:rsidRPr="00990FF3" w:rsidRDefault="00F75F0E" w:rsidP="009C4C30">
            <w:pPr>
              <w:jc w:val="both"/>
              <w:rPr>
                <w:i/>
              </w:rPr>
            </w:pPr>
            <w:r w:rsidRPr="00990FF3">
              <w:rPr>
                <w:i/>
              </w:rPr>
              <w:t>(Вибрация, химические вещества (окись углерода), напряж</w:t>
            </w:r>
            <w:r>
              <w:rPr>
                <w:i/>
              </w:rPr>
              <w:t>ё</w:t>
            </w:r>
            <w:r w:rsidRPr="00990FF3">
              <w:rPr>
                <w:i/>
              </w:rPr>
              <w:t>нность труда, динамические физические нагрузки)</w:t>
            </w:r>
          </w:p>
        </w:tc>
        <w:tc>
          <w:tcPr>
            <w:tcW w:w="1134" w:type="dxa"/>
          </w:tcPr>
          <w:p w14:paraId="6E916142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48" w14:textId="77777777" w:rsidTr="00BA7759">
        <w:tc>
          <w:tcPr>
            <w:tcW w:w="588" w:type="dxa"/>
          </w:tcPr>
          <w:p w14:paraId="6E916144" w14:textId="77777777" w:rsidR="00F75F0E" w:rsidRPr="00990FF3" w:rsidRDefault="00F75F0E" w:rsidP="009C4C30">
            <w:pPr>
              <w:jc w:val="both"/>
            </w:pPr>
            <w:r w:rsidRPr="00990FF3">
              <w:t>9</w:t>
            </w:r>
          </w:p>
        </w:tc>
        <w:tc>
          <w:tcPr>
            <w:tcW w:w="2380" w:type="dxa"/>
          </w:tcPr>
          <w:p w14:paraId="6E916145" w14:textId="77777777" w:rsidR="00F75F0E" w:rsidRPr="00990FF3" w:rsidRDefault="00F75F0E" w:rsidP="007427ED">
            <w:r w:rsidRPr="00990FF3">
              <w:t>Профессиональные заболевания от воздействия шума</w:t>
            </w:r>
          </w:p>
        </w:tc>
        <w:tc>
          <w:tcPr>
            <w:tcW w:w="5645" w:type="dxa"/>
          </w:tcPr>
          <w:p w14:paraId="6E916146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i/>
              </w:rPr>
              <w:t>(Нейросенсорная тугоухость, стадии развития, основные проявления, назвать критерии связи заболевания с профессией)</w:t>
            </w:r>
          </w:p>
        </w:tc>
        <w:tc>
          <w:tcPr>
            <w:tcW w:w="1134" w:type="dxa"/>
          </w:tcPr>
          <w:p w14:paraId="6E916147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  <w:tr w:rsidR="00F75F0E" w:rsidRPr="00990FF3" w14:paraId="6E91614F" w14:textId="77777777" w:rsidTr="00BA7759">
        <w:tc>
          <w:tcPr>
            <w:tcW w:w="588" w:type="dxa"/>
          </w:tcPr>
          <w:p w14:paraId="6E916149" w14:textId="77777777" w:rsidR="00F75F0E" w:rsidRPr="00990FF3" w:rsidRDefault="00F75F0E" w:rsidP="009C4C30">
            <w:pPr>
              <w:jc w:val="both"/>
            </w:pPr>
            <w:r w:rsidRPr="00990FF3">
              <w:t>10</w:t>
            </w:r>
          </w:p>
        </w:tc>
        <w:tc>
          <w:tcPr>
            <w:tcW w:w="2380" w:type="dxa"/>
          </w:tcPr>
          <w:p w14:paraId="6E91614A" w14:textId="77777777" w:rsidR="00F75F0E" w:rsidRPr="00990FF3" w:rsidRDefault="00F75F0E" w:rsidP="007427ED">
            <w:proofErr w:type="spellStart"/>
            <w:r w:rsidRPr="00990FF3">
              <w:t>Производственно</w:t>
            </w:r>
            <w:proofErr w:type="spellEnd"/>
            <w:r w:rsidRPr="00990FF3">
              <w:t xml:space="preserve"> обусловленные заболевания от воздействия шума</w:t>
            </w:r>
          </w:p>
        </w:tc>
        <w:tc>
          <w:tcPr>
            <w:tcW w:w="5645" w:type="dxa"/>
          </w:tcPr>
          <w:p w14:paraId="6E91614B" w14:textId="77777777" w:rsidR="00F75F0E" w:rsidRPr="00990FF3" w:rsidRDefault="00F75F0E" w:rsidP="009C4C30">
            <w:pPr>
              <w:jc w:val="both"/>
              <w:rPr>
                <w:b/>
              </w:rPr>
            </w:pPr>
            <w:r w:rsidRPr="00990FF3">
              <w:rPr>
                <w:i/>
              </w:rPr>
              <w:t xml:space="preserve">(Гипертоническая болезнь, нервные расстройства, возможно </w:t>
            </w:r>
            <w:r>
              <w:t>–</w:t>
            </w:r>
            <w:r w:rsidRPr="00990FF3">
              <w:rPr>
                <w:i/>
              </w:rPr>
              <w:t xml:space="preserve"> ИБС)</w:t>
            </w:r>
          </w:p>
          <w:p w14:paraId="6E91614C" w14:textId="77777777" w:rsidR="00F75F0E" w:rsidRPr="00990FF3" w:rsidRDefault="00F75F0E" w:rsidP="009C4C30">
            <w:pPr>
              <w:jc w:val="both"/>
              <w:rPr>
                <w:b/>
              </w:rPr>
            </w:pPr>
          </w:p>
          <w:p w14:paraId="6E91614D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E91614E" w14:textId="77777777" w:rsidR="00F75F0E" w:rsidRPr="00990FF3" w:rsidRDefault="00F75F0E" w:rsidP="009C4C30">
            <w:pPr>
              <w:jc w:val="both"/>
              <w:rPr>
                <w:b/>
              </w:rPr>
            </w:pPr>
          </w:p>
        </w:tc>
      </w:tr>
    </w:tbl>
    <w:p w14:paraId="6E916150" w14:textId="360D44B8" w:rsidR="00F75F0E" w:rsidRPr="006B511D" w:rsidRDefault="00953DC9" w:rsidP="00F75F0E">
      <w:pPr>
        <w:jc w:val="both"/>
        <w:rPr>
          <w:sz w:val="20"/>
        </w:rPr>
      </w:pPr>
      <w:r w:rsidRPr="006B511D">
        <w:rPr>
          <w:b/>
          <w:sz w:val="20"/>
        </w:rPr>
        <w:t>Критерии оценивания структурированного письменного задания:</w:t>
      </w:r>
      <w:r w:rsidRPr="006B511D">
        <w:rPr>
          <w:sz w:val="20"/>
        </w:rPr>
        <w:t xml:space="preserve"> </w:t>
      </w:r>
      <w:r w:rsidR="00F75F0E" w:rsidRPr="006B511D">
        <w:rPr>
          <w:sz w:val="20"/>
        </w:rPr>
        <w:t>1 балл можно получить за правильный в целом, но недостаточно полный ответ; 2 балла даётся за правильный и полный ответ.</w:t>
      </w:r>
      <w:r w:rsidRPr="006B511D">
        <w:rPr>
          <w:sz w:val="20"/>
        </w:rPr>
        <w:t xml:space="preserve"> Максимальная оценка – 20 баллов. </w:t>
      </w:r>
    </w:p>
    <w:p w14:paraId="6078A247" w14:textId="77777777" w:rsidR="006B511D" w:rsidRDefault="006B511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A519927" w14:textId="2FD6DA12" w:rsidR="00685D16" w:rsidRPr="00990FF3" w:rsidRDefault="00685D16" w:rsidP="00685D16">
      <w:pPr>
        <w:jc w:val="center"/>
        <w:rPr>
          <w:b/>
        </w:rPr>
      </w:pPr>
      <w:r w:rsidRPr="00990FF3">
        <w:rPr>
          <w:b/>
        </w:rPr>
        <w:lastRenderedPageBreak/>
        <w:t>Пример структурированного письменного задания</w:t>
      </w:r>
      <w:r>
        <w:rPr>
          <w:b/>
        </w:rPr>
        <w:t xml:space="preserve"> с эталоном ответа (2)</w:t>
      </w:r>
    </w:p>
    <w:p w14:paraId="376D49DB" w14:textId="4C488C34" w:rsidR="00685D16" w:rsidRPr="00990FF3" w:rsidRDefault="00685D16" w:rsidP="00685D16">
      <w:pPr>
        <w:jc w:val="center"/>
        <w:rPr>
          <w:b/>
        </w:rPr>
      </w:pPr>
      <w:r>
        <w:rPr>
          <w:b/>
        </w:rPr>
        <w:t>Вредные вещества в воздухе рабочей зоны (30 минут на вопрос)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2"/>
        <w:gridCol w:w="5325"/>
        <w:gridCol w:w="1138"/>
      </w:tblGrid>
      <w:tr w:rsidR="00685D16" w:rsidRPr="006B511D" w14:paraId="11F6022A" w14:textId="77777777" w:rsidTr="006B511D">
        <w:trPr>
          <w:tblHeader/>
        </w:trPr>
        <w:tc>
          <w:tcPr>
            <w:tcW w:w="289" w:type="pct"/>
          </w:tcPr>
          <w:p w14:paraId="2F64511A" w14:textId="77777777" w:rsidR="00685D16" w:rsidRPr="006B511D" w:rsidRDefault="00685D16" w:rsidP="00685D16">
            <w:pPr>
              <w:jc w:val="center"/>
              <w:rPr>
                <w:b/>
              </w:rPr>
            </w:pPr>
            <w:r w:rsidRPr="006B511D">
              <w:rPr>
                <w:b/>
              </w:rPr>
              <w:t>№ п/п</w:t>
            </w:r>
          </w:p>
        </w:tc>
        <w:tc>
          <w:tcPr>
            <w:tcW w:w="1246" w:type="pct"/>
          </w:tcPr>
          <w:p w14:paraId="36882F82" w14:textId="77777777" w:rsidR="00685D16" w:rsidRPr="006B511D" w:rsidRDefault="00685D16" w:rsidP="00685D16">
            <w:pPr>
              <w:jc w:val="center"/>
              <w:rPr>
                <w:b/>
              </w:rPr>
            </w:pPr>
            <w:r w:rsidRPr="006B511D">
              <w:rPr>
                <w:b/>
              </w:rPr>
              <w:t>Подвопрос</w:t>
            </w:r>
          </w:p>
        </w:tc>
        <w:tc>
          <w:tcPr>
            <w:tcW w:w="2853" w:type="pct"/>
          </w:tcPr>
          <w:p w14:paraId="219358A2" w14:textId="3F5873D9" w:rsidR="00685D16" w:rsidRPr="006B511D" w:rsidRDefault="00685D16" w:rsidP="00685D16">
            <w:pPr>
              <w:jc w:val="center"/>
              <w:rPr>
                <w:b/>
              </w:rPr>
            </w:pPr>
            <w:r w:rsidRPr="006B511D">
              <w:rPr>
                <w:b/>
              </w:rPr>
              <w:t>Поле для ответа</w:t>
            </w:r>
          </w:p>
          <w:p w14:paraId="2CBC007E" w14:textId="0AB1668C" w:rsidR="00685D16" w:rsidRPr="006B511D" w:rsidRDefault="00685D16" w:rsidP="00685D16">
            <w:pPr>
              <w:jc w:val="center"/>
              <w:rPr>
                <w:i/>
              </w:rPr>
            </w:pPr>
            <w:r w:rsidRPr="006B511D">
              <w:rPr>
                <w:i/>
              </w:rPr>
              <w:t>(примерное содержание, в экзаменационном бланке поле для ответа пустое)</w:t>
            </w:r>
          </w:p>
        </w:tc>
        <w:tc>
          <w:tcPr>
            <w:tcW w:w="612" w:type="pct"/>
          </w:tcPr>
          <w:p w14:paraId="436B99BF" w14:textId="77777777" w:rsidR="00685D16" w:rsidRPr="006B511D" w:rsidRDefault="00685D16" w:rsidP="00685D16">
            <w:pPr>
              <w:jc w:val="center"/>
              <w:rPr>
                <w:b/>
              </w:rPr>
            </w:pPr>
            <w:r w:rsidRPr="006B511D">
              <w:rPr>
                <w:b/>
              </w:rPr>
              <w:t>Баллы* (0-1-2)</w:t>
            </w:r>
          </w:p>
        </w:tc>
      </w:tr>
      <w:tr w:rsidR="00685D16" w:rsidRPr="006B511D" w14:paraId="2C265F98" w14:textId="77777777" w:rsidTr="006B511D">
        <w:trPr>
          <w:trHeight w:val="589"/>
        </w:trPr>
        <w:tc>
          <w:tcPr>
            <w:tcW w:w="289" w:type="pct"/>
          </w:tcPr>
          <w:p w14:paraId="25BDCD91" w14:textId="77777777" w:rsidR="00685D16" w:rsidRPr="006B511D" w:rsidRDefault="00685D16" w:rsidP="00685D16">
            <w:r w:rsidRPr="006B511D">
              <w:t>1.</w:t>
            </w:r>
          </w:p>
        </w:tc>
        <w:tc>
          <w:tcPr>
            <w:tcW w:w="1246" w:type="pct"/>
          </w:tcPr>
          <w:p w14:paraId="701B572E" w14:textId="4BFDEE34" w:rsidR="00685D16" w:rsidRPr="006B511D" w:rsidRDefault="00685D16" w:rsidP="00685D16">
            <w:r w:rsidRPr="006B511D">
              <w:t>Классификации химических веществ</w:t>
            </w:r>
          </w:p>
        </w:tc>
        <w:tc>
          <w:tcPr>
            <w:tcW w:w="2853" w:type="pct"/>
          </w:tcPr>
          <w:p w14:paraId="3C7359D6" w14:textId="11BDE25F" w:rsidR="00685D16" w:rsidRPr="006B511D" w:rsidRDefault="00685D16" w:rsidP="00685D16">
            <w:pPr>
              <w:rPr>
                <w:b/>
              </w:rPr>
            </w:pPr>
            <w:r w:rsidRPr="006B511D">
              <w:rPr>
                <w:i/>
              </w:rPr>
              <w:t>(По химической структуре, по типу действия, пользовательские группы)</w:t>
            </w:r>
          </w:p>
        </w:tc>
        <w:tc>
          <w:tcPr>
            <w:tcW w:w="612" w:type="pct"/>
          </w:tcPr>
          <w:p w14:paraId="304A442E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53C25A42" w14:textId="77777777" w:rsidTr="006B511D">
        <w:trPr>
          <w:trHeight w:val="1974"/>
        </w:trPr>
        <w:tc>
          <w:tcPr>
            <w:tcW w:w="289" w:type="pct"/>
          </w:tcPr>
          <w:p w14:paraId="572E1D9D" w14:textId="77777777" w:rsidR="00685D16" w:rsidRPr="006B511D" w:rsidRDefault="00685D16" w:rsidP="00685D16">
            <w:r w:rsidRPr="006B511D">
              <w:t>2.</w:t>
            </w:r>
          </w:p>
        </w:tc>
        <w:tc>
          <w:tcPr>
            <w:tcW w:w="1246" w:type="pct"/>
          </w:tcPr>
          <w:p w14:paraId="1F32F03F" w14:textId="77777777" w:rsidR="00685D16" w:rsidRPr="006B511D" w:rsidRDefault="00685D16" w:rsidP="00685D16">
            <w:r w:rsidRPr="006B511D">
              <w:t>Классы опасности вредных веществ. Принципы установления класса опасности</w:t>
            </w:r>
          </w:p>
        </w:tc>
        <w:tc>
          <w:tcPr>
            <w:tcW w:w="2853" w:type="pct"/>
          </w:tcPr>
          <w:p w14:paraId="6F0517DA" w14:textId="1D77AA6B" w:rsidR="00685D16" w:rsidRPr="006B511D" w:rsidRDefault="00685D16" w:rsidP="00EE2374">
            <w:pPr>
              <w:rPr>
                <w:b/>
              </w:rPr>
            </w:pPr>
            <w:r w:rsidRPr="006B511D">
              <w:rPr>
                <w:i/>
              </w:rPr>
              <w:t>(Отличие опасности вещес</w:t>
            </w:r>
            <w:r w:rsidR="00EE2374" w:rsidRPr="006B511D">
              <w:rPr>
                <w:i/>
              </w:rPr>
              <w:t>т</w:t>
            </w:r>
            <w:r w:rsidRPr="006B511D">
              <w:rPr>
                <w:i/>
              </w:rPr>
              <w:t>ва от его токсичности. 1-4 классы опасности. Критерии установления классов</w:t>
            </w:r>
            <w:r w:rsidR="00EE2374" w:rsidRPr="006B511D">
              <w:rPr>
                <w:i/>
              </w:rPr>
              <w:t xml:space="preserve"> опасности в соответствии с ГОСИТ «Вредные вещества»: параметры </w:t>
            </w:r>
            <w:proofErr w:type="spellStart"/>
            <w:r w:rsidR="00EE2374" w:rsidRPr="006B511D">
              <w:rPr>
                <w:i/>
              </w:rPr>
              <w:t>токсикометрии</w:t>
            </w:r>
            <w:proofErr w:type="spellEnd"/>
            <w:r w:rsidR="00EE2374" w:rsidRPr="006B511D">
              <w:rPr>
                <w:i/>
              </w:rPr>
              <w:t xml:space="preserve">, которые используются для установления класса опасности – </w:t>
            </w:r>
            <w:r w:rsidR="00EE2374" w:rsidRPr="006B511D">
              <w:rPr>
                <w:i/>
                <w:lang w:val="en-US"/>
              </w:rPr>
              <w:t>CL</w:t>
            </w:r>
            <w:r w:rsidR="00EE2374" w:rsidRPr="006B511D">
              <w:rPr>
                <w:i/>
              </w:rPr>
              <w:t xml:space="preserve">50, </w:t>
            </w:r>
            <w:r w:rsidR="00EE2374" w:rsidRPr="006B511D">
              <w:rPr>
                <w:i/>
                <w:lang w:val="en-US"/>
              </w:rPr>
              <w:t>DL</w:t>
            </w:r>
            <w:r w:rsidR="00EE2374" w:rsidRPr="006B511D">
              <w:rPr>
                <w:i/>
              </w:rPr>
              <w:t xml:space="preserve">50, </w:t>
            </w:r>
            <w:proofErr w:type="spellStart"/>
            <w:r w:rsidR="00EE2374" w:rsidRPr="006B511D">
              <w:rPr>
                <w:i/>
                <w:lang w:val="en-US"/>
              </w:rPr>
              <w:t>Limac</w:t>
            </w:r>
            <w:proofErr w:type="spellEnd"/>
            <w:r w:rsidR="00EE2374" w:rsidRPr="006B511D">
              <w:rPr>
                <w:i/>
              </w:rPr>
              <w:t xml:space="preserve">, </w:t>
            </w:r>
            <w:proofErr w:type="spellStart"/>
            <w:r w:rsidR="00EE2374" w:rsidRPr="006B511D">
              <w:rPr>
                <w:i/>
                <w:lang w:val="en-US"/>
              </w:rPr>
              <w:t>Limch</w:t>
            </w:r>
            <w:proofErr w:type="spellEnd"/>
            <w:r w:rsidR="00EE2374" w:rsidRPr="006B511D">
              <w:rPr>
                <w:i/>
              </w:rPr>
              <w:t xml:space="preserve">, КВИО? ПДК). </w:t>
            </w:r>
          </w:p>
        </w:tc>
        <w:tc>
          <w:tcPr>
            <w:tcW w:w="612" w:type="pct"/>
          </w:tcPr>
          <w:p w14:paraId="3170E9B4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270D57B0" w14:textId="77777777" w:rsidTr="006B511D">
        <w:trPr>
          <w:trHeight w:val="857"/>
        </w:trPr>
        <w:tc>
          <w:tcPr>
            <w:tcW w:w="289" w:type="pct"/>
          </w:tcPr>
          <w:p w14:paraId="620D74D6" w14:textId="77777777" w:rsidR="00685D16" w:rsidRPr="006B511D" w:rsidRDefault="00685D16" w:rsidP="00685D16">
            <w:r w:rsidRPr="006B511D">
              <w:t>3.</w:t>
            </w:r>
          </w:p>
        </w:tc>
        <w:tc>
          <w:tcPr>
            <w:tcW w:w="1246" w:type="pct"/>
          </w:tcPr>
          <w:p w14:paraId="39480DEF" w14:textId="77777777" w:rsidR="00685D16" w:rsidRPr="006B511D" w:rsidRDefault="00685D16" w:rsidP="00685D16">
            <w:r w:rsidRPr="006B511D">
              <w:t>Типы действия вредных веществ</w:t>
            </w:r>
          </w:p>
        </w:tc>
        <w:tc>
          <w:tcPr>
            <w:tcW w:w="2853" w:type="pct"/>
          </w:tcPr>
          <w:p w14:paraId="1F538995" w14:textId="07C6F254" w:rsidR="00685D16" w:rsidRPr="006B511D" w:rsidRDefault="00EE2374" w:rsidP="00EE2374">
            <w:pPr>
              <w:rPr>
                <w:i/>
              </w:rPr>
            </w:pPr>
            <w:r w:rsidRPr="006B511D">
              <w:rPr>
                <w:i/>
              </w:rPr>
              <w:t xml:space="preserve">(Общетоксическое, раздражающее, канцерогенное, сенсибилизирующее, </w:t>
            </w:r>
            <w:proofErr w:type="spellStart"/>
            <w:r w:rsidRPr="006B511D">
              <w:rPr>
                <w:i/>
              </w:rPr>
              <w:t>эмбриотоксичное</w:t>
            </w:r>
            <w:proofErr w:type="spellEnd"/>
            <w:r w:rsidRPr="006B511D">
              <w:rPr>
                <w:i/>
              </w:rPr>
              <w:t xml:space="preserve">, тератогенное, </w:t>
            </w:r>
            <w:proofErr w:type="spellStart"/>
            <w:r w:rsidRPr="006B511D">
              <w:rPr>
                <w:i/>
              </w:rPr>
              <w:t>фиброгенное</w:t>
            </w:r>
            <w:proofErr w:type="spellEnd"/>
            <w:r w:rsidRPr="006B511D">
              <w:rPr>
                <w:i/>
              </w:rPr>
              <w:t>, остронаправленное)</w:t>
            </w:r>
          </w:p>
        </w:tc>
        <w:tc>
          <w:tcPr>
            <w:tcW w:w="612" w:type="pct"/>
          </w:tcPr>
          <w:p w14:paraId="62D1D60B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002D08B7" w14:textId="77777777" w:rsidTr="006B511D">
        <w:trPr>
          <w:trHeight w:val="1106"/>
        </w:trPr>
        <w:tc>
          <w:tcPr>
            <w:tcW w:w="289" w:type="pct"/>
          </w:tcPr>
          <w:p w14:paraId="45E9BFCC" w14:textId="77777777" w:rsidR="00685D16" w:rsidRPr="006B511D" w:rsidRDefault="00685D16" w:rsidP="00685D16">
            <w:r w:rsidRPr="006B511D">
              <w:t>4.</w:t>
            </w:r>
          </w:p>
        </w:tc>
        <w:tc>
          <w:tcPr>
            <w:tcW w:w="1246" w:type="pct"/>
          </w:tcPr>
          <w:p w14:paraId="336FCC2D" w14:textId="77777777" w:rsidR="00685D16" w:rsidRPr="006B511D" w:rsidRDefault="00685D16" w:rsidP="00685D16">
            <w:r w:rsidRPr="006B511D">
              <w:t>Пути поступления вредных веществ в производственных условиях</w:t>
            </w:r>
          </w:p>
        </w:tc>
        <w:tc>
          <w:tcPr>
            <w:tcW w:w="2853" w:type="pct"/>
          </w:tcPr>
          <w:p w14:paraId="56695227" w14:textId="7E26E09F" w:rsidR="00685D16" w:rsidRPr="006B511D" w:rsidRDefault="00EE2374" w:rsidP="00685D16">
            <w:pPr>
              <w:rPr>
                <w:i/>
              </w:rPr>
            </w:pPr>
            <w:r w:rsidRPr="006B511D">
              <w:rPr>
                <w:i/>
              </w:rPr>
              <w:t>(Ингаляционный, редко – перкутанный, алиментарный)</w:t>
            </w:r>
          </w:p>
          <w:p w14:paraId="21817677" w14:textId="77777777" w:rsidR="00685D16" w:rsidRPr="006B511D" w:rsidRDefault="00685D16" w:rsidP="00685D16">
            <w:pPr>
              <w:rPr>
                <w:i/>
              </w:rPr>
            </w:pPr>
          </w:p>
          <w:p w14:paraId="7EAA73F7" w14:textId="77777777" w:rsidR="00685D16" w:rsidRPr="006B511D" w:rsidRDefault="00685D16" w:rsidP="00685D16">
            <w:pPr>
              <w:rPr>
                <w:i/>
              </w:rPr>
            </w:pPr>
          </w:p>
        </w:tc>
        <w:tc>
          <w:tcPr>
            <w:tcW w:w="612" w:type="pct"/>
          </w:tcPr>
          <w:p w14:paraId="6C2FC888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7C8D3B55" w14:textId="77777777" w:rsidTr="006B511D">
        <w:tc>
          <w:tcPr>
            <w:tcW w:w="289" w:type="pct"/>
          </w:tcPr>
          <w:p w14:paraId="5AB3F8F8" w14:textId="77777777" w:rsidR="00685D16" w:rsidRPr="006B511D" w:rsidRDefault="00685D16" w:rsidP="00685D16">
            <w:r w:rsidRPr="006B511D">
              <w:t>5.</w:t>
            </w:r>
          </w:p>
        </w:tc>
        <w:tc>
          <w:tcPr>
            <w:tcW w:w="1246" w:type="pct"/>
          </w:tcPr>
          <w:p w14:paraId="45632D8B" w14:textId="77777777" w:rsidR="00685D16" w:rsidRPr="006B511D" w:rsidRDefault="00685D16" w:rsidP="00685D16">
            <w:r w:rsidRPr="006B511D">
              <w:t xml:space="preserve">Особенности биотрансформации вредных веществ </w:t>
            </w:r>
          </w:p>
        </w:tc>
        <w:tc>
          <w:tcPr>
            <w:tcW w:w="2853" w:type="pct"/>
          </w:tcPr>
          <w:p w14:paraId="7C36DC2B" w14:textId="1FB63FDD" w:rsidR="00685D16" w:rsidRPr="006B511D" w:rsidRDefault="00EE2374" w:rsidP="00EE2374">
            <w:pPr>
              <w:rPr>
                <w:i/>
              </w:rPr>
            </w:pPr>
            <w:r w:rsidRPr="006B511D">
              <w:rPr>
                <w:i/>
              </w:rPr>
              <w:t xml:space="preserve">(Понятие о </w:t>
            </w:r>
            <w:proofErr w:type="spellStart"/>
            <w:r w:rsidRPr="006B511D">
              <w:rPr>
                <w:i/>
              </w:rPr>
              <w:t>токсикокинетике</w:t>
            </w:r>
            <w:proofErr w:type="spellEnd"/>
            <w:r w:rsidRPr="006B511D">
              <w:rPr>
                <w:i/>
              </w:rPr>
              <w:t xml:space="preserve"> и </w:t>
            </w:r>
            <w:proofErr w:type="spellStart"/>
            <w:r w:rsidRPr="006B511D">
              <w:rPr>
                <w:i/>
              </w:rPr>
              <w:t>токсикодинамике</w:t>
            </w:r>
            <w:proofErr w:type="spellEnd"/>
            <w:r w:rsidRPr="006B511D">
              <w:rPr>
                <w:i/>
              </w:rPr>
              <w:t xml:space="preserve">. Механизмы </w:t>
            </w:r>
            <w:proofErr w:type="spellStart"/>
            <w:r w:rsidRPr="006B511D">
              <w:rPr>
                <w:i/>
              </w:rPr>
              <w:t>биотрансформции</w:t>
            </w:r>
            <w:proofErr w:type="spellEnd"/>
            <w:r w:rsidRPr="006B511D">
              <w:rPr>
                <w:i/>
              </w:rPr>
              <w:t xml:space="preserve"> на клеточном уровне. Летальный синтез)</w:t>
            </w:r>
          </w:p>
        </w:tc>
        <w:tc>
          <w:tcPr>
            <w:tcW w:w="612" w:type="pct"/>
          </w:tcPr>
          <w:p w14:paraId="5FA94A1E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63E30C3C" w14:textId="77777777" w:rsidTr="006B511D">
        <w:tc>
          <w:tcPr>
            <w:tcW w:w="289" w:type="pct"/>
          </w:tcPr>
          <w:p w14:paraId="512A354C" w14:textId="77777777" w:rsidR="00685D16" w:rsidRPr="006B511D" w:rsidRDefault="00685D16" w:rsidP="00685D16">
            <w:r w:rsidRPr="006B511D">
              <w:t>6.</w:t>
            </w:r>
          </w:p>
        </w:tc>
        <w:tc>
          <w:tcPr>
            <w:tcW w:w="1246" w:type="pct"/>
          </w:tcPr>
          <w:p w14:paraId="5B4B838B" w14:textId="77777777" w:rsidR="00685D16" w:rsidRPr="006B511D" w:rsidRDefault="00685D16" w:rsidP="00685D16">
            <w:r w:rsidRPr="006B511D">
              <w:t xml:space="preserve">Факторы, влияющие на токсичность </w:t>
            </w:r>
          </w:p>
        </w:tc>
        <w:tc>
          <w:tcPr>
            <w:tcW w:w="2853" w:type="pct"/>
          </w:tcPr>
          <w:p w14:paraId="2F449FFC" w14:textId="3D9EAA04" w:rsidR="00685D16" w:rsidRPr="006B511D" w:rsidRDefault="00EE2374" w:rsidP="00EE2374">
            <w:pPr>
              <w:rPr>
                <w:b/>
              </w:rPr>
            </w:pPr>
            <w:r w:rsidRPr="006B511D">
              <w:rPr>
                <w:i/>
              </w:rPr>
              <w:t>(Индивидуальные факторы – пол, возраст, генетический полиморфизм, состояние здоровья, состояние окружающей среды, инженерные мероприятия на рабочем месте)</w:t>
            </w:r>
          </w:p>
        </w:tc>
        <w:tc>
          <w:tcPr>
            <w:tcW w:w="612" w:type="pct"/>
          </w:tcPr>
          <w:p w14:paraId="76BA4B2E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35A120A5" w14:textId="77777777" w:rsidTr="006B511D">
        <w:trPr>
          <w:trHeight w:val="1081"/>
        </w:trPr>
        <w:tc>
          <w:tcPr>
            <w:tcW w:w="289" w:type="pct"/>
          </w:tcPr>
          <w:p w14:paraId="185942A0" w14:textId="77777777" w:rsidR="00685D16" w:rsidRPr="006B511D" w:rsidRDefault="00685D16" w:rsidP="00685D16">
            <w:r w:rsidRPr="006B511D">
              <w:t>7.</w:t>
            </w:r>
          </w:p>
        </w:tc>
        <w:tc>
          <w:tcPr>
            <w:tcW w:w="1246" w:type="pct"/>
          </w:tcPr>
          <w:p w14:paraId="335DAC06" w14:textId="77777777" w:rsidR="00685D16" w:rsidRPr="006B511D" w:rsidRDefault="00685D16" w:rsidP="00685D16">
            <w:r w:rsidRPr="006B511D">
              <w:t>Гигиеническое нормирование вредных веществ в воздухе рабочей зоны</w:t>
            </w:r>
          </w:p>
        </w:tc>
        <w:tc>
          <w:tcPr>
            <w:tcW w:w="2853" w:type="pct"/>
          </w:tcPr>
          <w:p w14:paraId="7D0A91BB" w14:textId="6DCBB7DF" w:rsidR="00685D16" w:rsidRPr="006B511D" w:rsidRDefault="00EE2374" w:rsidP="006B511D">
            <w:pPr>
              <w:rPr>
                <w:b/>
              </w:rPr>
            </w:pPr>
            <w:r w:rsidRPr="006B511D">
              <w:rPr>
                <w:i/>
              </w:rPr>
              <w:t>(</w:t>
            </w:r>
            <w:proofErr w:type="spellStart"/>
            <w:r w:rsidRPr="006B511D">
              <w:rPr>
                <w:i/>
              </w:rPr>
              <w:t>ПДКмаксимально</w:t>
            </w:r>
            <w:proofErr w:type="spellEnd"/>
            <w:r w:rsidRPr="006B511D">
              <w:rPr>
                <w:i/>
              </w:rPr>
              <w:t xml:space="preserve"> разовые, </w:t>
            </w:r>
            <w:proofErr w:type="spellStart"/>
            <w:r w:rsidRPr="006B511D">
              <w:rPr>
                <w:i/>
              </w:rPr>
              <w:t>ПДКсреднесменные</w:t>
            </w:r>
            <w:proofErr w:type="spellEnd"/>
            <w:r w:rsidRPr="006B511D">
              <w:rPr>
                <w:i/>
              </w:rPr>
              <w:t>)</w:t>
            </w:r>
          </w:p>
        </w:tc>
        <w:tc>
          <w:tcPr>
            <w:tcW w:w="612" w:type="pct"/>
          </w:tcPr>
          <w:p w14:paraId="19859B3D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1B7B0A9E" w14:textId="77777777" w:rsidTr="006B511D">
        <w:tc>
          <w:tcPr>
            <w:tcW w:w="289" w:type="pct"/>
          </w:tcPr>
          <w:p w14:paraId="016E173D" w14:textId="77777777" w:rsidR="00685D16" w:rsidRPr="006B511D" w:rsidRDefault="00685D16" w:rsidP="00685D16">
            <w:r w:rsidRPr="006B511D">
              <w:t xml:space="preserve">8. </w:t>
            </w:r>
          </w:p>
        </w:tc>
        <w:tc>
          <w:tcPr>
            <w:tcW w:w="1246" w:type="pct"/>
          </w:tcPr>
          <w:p w14:paraId="777E2299" w14:textId="77777777" w:rsidR="00685D16" w:rsidRPr="006B511D" w:rsidRDefault="00685D16" w:rsidP="00685D16">
            <w:r w:rsidRPr="006B511D">
              <w:t>Основные группы мероприятий по профилактике острых и хронических отравлений на производстве</w:t>
            </w:r>
          </w:p>
        </w:tc>
        <w:tc>
          <w:tcPr>
            <w:tcW w:w="2853" w:type="pct"/>
          </w:tcPr>
          <w:p w14:paraId="2580EE73" w14:textId="40018930" w:rsidR="00685D16" w:rsidRPr="006B511D" w:rsidRDefault="00EE2374" w:rsidP="00EE2374">
            <w:pPr>
              <w:rPr>
                <w:i/>
              </w:rPr>
            </w:pPr>
            <w:r w:rsidRPr="006B511D">
              <w:rPr>
                <w:i/>
              </w:rPr>
              <w:t>(Отказ от использования химических веществ или замена на менее токсичные, инженерно-технические мероприятия – вентиляция, организационные мероприятия, обучение работников, медицинские осмотры, СИЗ)</w:t>
            </w:r>
          </w:p>
        </w:tc>
        <w:tc>
          <w:tcPr>
            <w:tcW w:w="612" w:type="pct"/>
          </w:tcPr>
          <w:p w14:paraId="5E486C99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755F685F" w14:textId="77777777" w:rsidTr="006B511D">
        <w:tc>
          <w:tcPr>
            <w:tcW w:w="289" w:type="pct"/>
          </w:tcPr>
          <w:p w14:paraId="5A530B7D" w14:textId="77777777" w:rsidR="00685D16" w:rsidRPr="006B511D" w:rsidRDefault="00685D16" w:rsidP="00685D16">
            <w:r w:rsidRPr="006B511D">
              <w:t>9.</w:t>
            </w:r>
          </w:p>
        </w:tc>
        <w:tc>
          <w:tcPr>
            <w:tcW w:w="1246" w:type="pct"/>
          </w:tcPr>
          <w:p w14:paraId="3EECAE2D" w14:textId="77777777" w:rsidR="00685D16" w:rsidRPr="006B511D" w:rsidRDefault="00685D16" w:rsidP="00685D16">
            <w:r w:rsidRPr="006B511D">
              <w:t>Особенности профилактических мероприятий при работах с веществами остронаправленного действия</w:t>
            </w:r>
          </w:p>
        </w:tc>
        <w:tc>
          <w:tcPr>
            <w:tcW w:w="2853" w:type="pct"/>
          </w:tcPr>
          <w:p w14:paraId="257B146B" w14:textId="4A32B7D9" w:rsidR="00685D16" w:rsidRPr="006B511D" w:rsidRDefault="00EE2374" w:rsidP="006B511D">
            <w:pPr>
              <w:rPr>
                <w:i/>
              </w:rPr>
            </w:pPr>
            <w:r w:rsidRPr="006B511D">
              <w:rPr>
                <w:i/>
              </w:rPr>
              <w:t>(Непрерывная детекция и сигнализация, обучение работн</w:t>
            </w:r>
            <w:r w:rsidR="006B511D" w:rsidRPr="006B511D">
              <w:rPr>
                <w:i/>
              </w:rPr>
              <w:t>и</w:t>
            </w:r>
            <w:r w:rsidRPr="006B511D">
              <w:rPr>
                <w:i/>
              </w:rPr>
              <w:t>ков)</w:t>
            </w:r>
          </w:p>
        </w:tc>
        <w:tc>
          <w:tcPr>
            <w:tcW w:w="612" w:type="pct"/>
          </w:tcPr>
          <w:p w14:paraId="7DCB2535" w14:textId="77777777" w:rsidR="00685D16" w:rsidRPr="006B511D" w:rsidRDefault="00685D16" w:rsidP="00685D16">
            <w:pPr>
              <w:rPr>
                <w:b/>
              </w:rPr>
            </w:pPr>
          </w:p>
        </w:tc>
      </w:tr>
      <w:tr w:rsidR="00685D16" w:rsidRPr="006B511D" w14:paraId="4267C3D0" w14:textId="77777777" w:rsidTr="006B511D">
        <w:trPr>
          <w:trHeight w:val="1100"/>
        </w:trPr>
        <w:tc>
          <w:tcPr>
            <w:tcW w:w="289" w:type="pct"/>
          </w:tcPr>
          <w:p w14:paraId="68340A1B" w14:textId="77777777" w:rsidR="00685D16" w:rsidRPr="006B511D" w:rsidRDefault="00685D16" w:rsidP="00685D16">
            <w:r w:rsidRPr="006B511D">
              <w:t>10.</w:t>
            </w:r>
          </w:p>
        </w:tc>
        <w:tc>
          <w:tcPr>
            <w:tcW w:w="1246" w:type="pct"/>
          </w:tcPr>
          <w:p w14:paraId="2F74A8EB" w14:textId="77777777" w:rsidR="00685D16" w:rsidRPr="006B511D" w:rsidRDefault="00685D16" w:rsidP="00685D16">
            <w:pPr>
              <w:tabs>
                <w:tab w:val="left" w:pos="900"/>
              </w:tabs>
            </w:pPr>
            <w:r w:rsidRPr="006B511D">
              <w:t>Организация производственного контроля</w:t>
            </w:r>
          </w:p>
        </w:tc>
        <w:tc>
          <w:tcPr>
            <w:tcW w:w="2853" w:type="pct"/>
          </w:tcPr>
          <w:p w14:paraId="4C8B71E1" w14:textId="7D67999F" w:rsidR="00685D16" w:rsidRPr="006B511D" w:rsidRDefault="006B511D" w:rsidP="006B511D">
            <w:pPr>
              <w:rPr>
                <w:b/>
              </w:rPr>
            </w:pPr>
            <w:r w:rsidRPr="006B511D">
              <w:rPr>
                <w:i/>
              </w:rPr>
              <w:t>(Периодичность контроля максимальных разовых ПДК зависит от класса опасности вещества, для контроля среднесменных концентраций – не реже периодичности медосмотра)</w:t>
            </w:r>
          </w:p>
        </w:tc>
        <w:tc>
          <w:tcPr>
            <w:tcW w:w="612" w:type="pct"/>
          </w:tcPr>
          <w:p w14:paraId="1C9CB210" w14:textId="77777777" w:rsidR="00685D16" w:rsidRPr="006B511D" w:rsidRDefault="00685D16" w:rsidP="00685D16">
            <w:pPr>
              <w:rPr>
                <w:b/>
              </w:rPr>
            </w:pPr>
          </w:p>
        </w:tc>
      </w:tr>
    </w:tbl>
    <w:p w14:paraId="2B8EC523" w14:textId="77777777" w:rsidR="006B511D" w:rsidRPr="006B511D" w:rsidRDefault="006B511D" w:rsidP="006B511D">
      <w:pPr>
        <w:jc w:val="both"/>
        <w:rPr>
          <w:sz w:val="20"/>
        </w:rPr>
      </w:pPr>
      <w:r w:rsidRPr="006B511D">
        <w:rPr>
          <w:b/>
          <w:sz w:val="20"/>
        </w:rPr>
        <w:t>Критерии оценивания структурированного письменного задания:</w:t>
      </w:r>
      <w:r w:rsidRPr="006B511D">
        <w:rPr>
          <w:sz w:val="20"/>
        </w:rPr>
        <w:t xml:space="preserve"> 1 балл можно получить за правильный в целом, но недостаточно полный ответ; 2 балла даётся за правильный и полный ответ. Максимальная оценка – 20 баллов. </w:t>
      </w:r>
    </w:p>
    <w:p w14:paraId="6E916152" w14:textId="21689EB5" w:rsidR="00F75F0E" w:rsidRDefault="006B511D" w:rsidP="00101618">
      <w:pPr>
        <w:jc w:val="center"/>
        <w:rPr>
          <w:b/>
        </w:rPr>
      </w:pPr>
      <w:r>
        <w:rPr>
          <w:b/>
        </w:rPr>
        <w:br w:type="page"/>
      </w:r>
      <w:r w:rsidR="00BA7759">
        <w:rPr>
          <w:b/>
        </w:rPr>
        <w:lastRenderedPageBreak/>
        <w:t xml:space="preserve">Пример ситуационной задачи </w:t>
      </w:r>
      <w:r w:rsidR="00F75F0E" w:rsidRPr="00990FF3">
        <w:rPr>
          <w:b/>
        </w:rPr>
        <w:t>(письменный экзамен)</w:t>
      </w:r>
      <w:r w:rsidR="00BA7759">
        <w:rPr>
          <w:b/>
        </w:rPr>
        <w:t xml:space="preserve"> с эталоном ответа</w:t>
      </w:r>
    </w:p>
    <w:p w14:paraId="41DDDCD5" w14:textId="762E46F0" w:rsidR="00D01D21" w:rsidRDefault="00D01D21" w:rsidP="00101618">
      <w:pPr>
        <w:jc w:val="center"/>
        <w:rPr>
          <w:b/>
        </w:rPr>
      </w:pPr>
      <w:r>
        <w:rPr>
          <w:b/>
        </w:rPr>
        <w:t>30 минут на ситуационную задачу</w:t>
      </w:r>
    </w:p>
    <w:p w14:paraId="33509A29" w14:textId="77777777" w:rsidR="00BA7759" w:rsidRPr="00990FF3" w:rsidRDefault="00BA7759" w:rsidP="009F390A">
      <w:pPr>
        <w:jc w:val="center"/>
        <w:rPr>
          <w:b/>
        </w:rPr>
      </w:pPr>
    </w:p>
    <w:p w14:paraId="6E916153" w14:textId="77777777" w:rsidR="00F75F0E" w:rsidRPr="00990FF3" w:rsidRDefault="00F75F0E" w:rsidP="00F75F0E">
      <w:pPr>
        <w:jc w:val="both"/>
      </w:pPr>
      <w:r w:rsidRPr="00990FF3">
        <w:rPr>
          <w:b/>
        </w:rPr>
        <w:tab/>
      </w:r>
      <w:r w:rsidRPr="00990FF3">
        <w:t>Ситуационные задачи предназначены для оценки навыка по интерпретации результатов измерений факторов рабочей среды и трудового процесса и функционального состояния работника. В каждой задаче будут представлены измерения какого-либо одного фактора (тя</w:t>
      </w:r>
      <w:r>
        <w:t>жесть труда, напряжё</w:t>
      </w:r>
      <w:r w:rsidRPr="00990FF3">
        <w:t xml:space="preserve">нность труда, шум, вибрация, световая среда, микроклимат, вредные вещества, аэрозоли преимущественно </w:t>
      </w:r>
      <w:proofErr w:type="spellStart"/>
      <w:r w:rsidRPr="00990FF3">
        <w:t>фиброгенного</w:t>
      </w:r>
      <w:proofErr w:type="spellEnd"/>
      <w:r w:rsidRPr="00990FF3">
        <w:t xml:space="preserve"> действия, электромагнитные поля, параметры токсичности вредного вещества, тепловое состояние работника, динамика работоспособности). </w:t>
      </w:r>
    </w:p>
    <w:p w14:paraId="6E916154" w14:textId="6B3A1AA9" w:rsidR="00F75F0E" w:rsidRDefault="00F75F0E" w:rsidP="00F75F0E">
      <w:pPr>
        <w:ind w:firstLine="708"/>
        <w:jc w:val="both"/>
      </w:pPr>
      <w:r w:rsidRPr="00990FF3">
        <w:t xml:space="preserve">Задание будет заключаться в определении гигиенических нормативов и сравнении с ними фактических результатов. </w:t>
      </w:r>
      <w:r w:rsidR="0056364A">
        <w:t xml:space="preserve">В аудитории будут находиться </w:t>
      </w:r>
      <w:r w:rsidRPr="00990FF3">
        <w:t>нормативные документы</w:t>
      </w:r>
      <w:r w:rsidR="0056364A">
        <w:t>, студент должен самостоятельно определиться с выбором документов, необходимых для решения задачи</w:t>
      </w:r>
      <w:r w:rsidRPr="00990FF3">
        <w:t xml:space="preserve">. </w:t>
      </w:r>
    </w:p>
    <w:p w14:paraId="6E916156" w14:textId="02EE6B5A" w:rsidR="00F75F0E" w:rsidRDefault="00F75F0E" w:rsidP="00F75F0E">
      <w:pPr>
        <w:jc w:val="both"/>
        <w:rPr>
          <w:b/>
        </w:rPr>
      </w:pPr>
    </w:p>
    <w:p w14:paraId="7F29CE2C" w14:textId="3FB17A8F" w:rsidR="00394E6A" w:rsidRPr="00BA7759" w:rsidRDefault="00394E6A" w:rsidP="00394E6A">
      <w:pPr>
        <w:ind w:firstLine="708"/>
        <w:jc w:val="both"/>
      </w:pPr>
      <w:r w:rsidRPr="00BA7759">
        <w:t xml:space="preserve">Студент имеет возможность самостоятельно подготовиться к </w:t>
      </w:r>
      <w:r>
        <w:t>решению ситуационных задач</w:t>
      </w:r>
      <w:r w:rsidRPr="00BA7759">
        <w:t xml:space="preserve"> на дистанционном курсе «Гигиена труда» в разделе «</w:t>
      </w:r>
      <w:r>
        <w:t>Материалы для подготовки к экзамену по гигиене труда</w:t>
      </w:r>
      <w:r w:rsidRPr="00BA7759">
        <w:t>»</w:t>
      </w:r>
      <w:r>
        <w:t>, где представлены варианты ситуационных задач и нормативно-техническая документация</w:t>
      </w:r>
      <w:r w:rsidRPr="00BA7759">
        <w:t xml:space="preserve">. </w:t>
      </w:r>
    </w:p>
    <w:p w14:paraId="0F991791" w14:textId="3EA20D03" w:rsidR="00394E6A" w:rsidRDefault="00394E6A" w:rsidP="00F75F0E">
      <w:pPr>
        <w:jc w:val="both"/>
        <w:rPr>
          <w:b/>
        </w:rPr>
      </w:pPr>
    </w:p>
    <w:p w14:paraId="3308C4CA" w14:textId="0C1E7379" w:rsidR="00BC08F2" w:rsidRPr="00101618" w:rsidRDefault="00BC08F2" w:rsidP="00BC08F2">
      <w:pPr>
        <w:jc w:val="center"/>
        <w:rPr>
          <w:b/>
        </w:rPr>
      </w:pPr>
      <w:r w:rsidRPr="00101618">
        <w:rPr>
          <w:b/>
        </w:rPr>
        <w:t xml:space="preserve">Ситуационная задача </w:t>
      </w:r>
    </w:p>
    <w:p w14:paraId="3DD3F5E6" w14:textId="77777777" w:rsid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</w:p>
    <w:p w14:paraId="5D75CEEF" w14:textId="65C125CC" w:rsidR="00BC08F2" w:rsidRP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  <w:r w:rsidRPr="00BC08F2">
        <w:t xml:space="preserve">Реставрация станковой масляной живописи, графики и произведений прикладного искусства осуществляется с применением разнообразных химических веществ, в том числе органических растворителей (ацетон, толуол), используемых для расчистки картин, укрепления деревянных изделий. </w:t>
      </w:r>
    </w:p>
    <w:p w14:paraId="0B90877C" w14:textId="77777777" w:rsidR="00BC08F2" w:rsidRP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  <w:r w:rsidRPr="00BC08F2">
        <w:t>В работе имеется контакт химических веществ с кожей рук. Процесс реставрации в обследованных помещениях ведется открыто на рабочих столах. Химические вещества, выделяющиеся от обрабатываемых картин, из тиглей и эксикаторов, поступают в воздух рабочей зоны и распространяются по всему помещению мастерской. Отбор проб проводился в течение 15 минут, содержание вредных веществ в воздухе рабочей зоны приведено в таблице.</w:t>
      </w:r>
    </w:p>
    <w:p w14:paraId="42AA5FA9" w14:textId="77777777" w:rsidR="00BC08F2" w:rsidRP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536"/>
      </w:tblGrid>
      <w:tr w:rsidR="00BC08F2" w:rsidRPr="00BC08F2" w14:paraId="6A7E4E10" w14:textId="77777777" w:rsidTr="005169CF">
        <w:trPr>
          <w:jc w:val="center"/>
        </w:trPr>
        <w:tc>
          <w:tcPr>
            <w:tcW w:w="4066" w:type="dxa"/>
            <w:shd w:val="clear" w:color="auto" w:fill="auto"/>
          </w:tcPr>
          <w:p w14:paraId="1D24B867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Определяемое вещество</w:t>
            </w:r>
          </w:p>
        </w:tc>
        <w:tc>
          <w:tcPr>
            <w:tcW w:w="4536" w:type="dxa"/>
            <w:shd w:val="clear" w:color="auto" w:fill="auto"/>
          </w:tcPr>
          <w:p w14:paraId="24C31160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Концентрация в мг/м³</w:t>
            </w:r>
          </w:p>
        </w:tc>
      </w:tr>
      <w:tr w:rsidR="00BC08F2" w:rsidRPr="00BC08F2" w14:paraId="462C06E7" w14:textId="77777777" w:rsidTr="005169CF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14:paraId="0A85B2E1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 xml:space="preserve">                    На рабочем месте реставратора деревянной скульптуры</w:t>
            </w:r>
          </w:p>
        </w:tc>
      </w:tr>
      <w:tr w:rsidR="00BC08F2" w:rsidRPr="00BC08F2" w14:paraId="4001C6F2" w14:textId="77777777" w:rsidTr="005169CF">
        <w:trPr>
          <w:jc w:val="center"/>
        </w:trPr>
        <w:tc>
          <w:tcPr>
            <w:tcW w:w="4066" w:type="dxa"/>
            <w:shd w:val="clear" w:color="auto" w:fill="auto"/>
          </w:tcPr>
          <w:p w14:paraId="2211A95B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толуол</w:t>
            </w:r>
          </w:p>
        </w:tc>
        <w:tc>
          <w:tcPr>
            <w:tcW w:w="4536" w:type="dxa"/>
            <w:shd w:val="clear" w:color="auto" w:fill="auto"/>
          </w:tcPr>
          <w:p w14:paraId="1A9ACEF2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200</w:t>
            </w:r>
          </w:p>
        </w:tc>
      </w:tr>
      <w:tr w:rsidR="00BC08F2" w:rsidRPr="00BC08F2" w14:paraId="5C756D1D" w14:textId="77777777" w:rsidTr="005169CF">
        <w:trPr>
          <w:jc w:val="center"/>
        </w:trPr>
        <w:tc>
          <w:tcPr>
            <w:tcW w:w="4066" w:type="dxa"/>
            <w:shd w:val="clear" w:color="auto" w:fill="auto"/>
          </w:tcPr>
          <w:p w14:paraId="1F3A1220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ацетон</w:t>
            </w:r>
          </w:p>
        </w:tc>
        <w:tc>
          <w:tcPr>
            <w:tcW w:w="4536" w:type="dxa"/>
            <w:shd w:val="clear" w:color="auto" w:fill="auto"/>
          </w:tcPr>
          <w:p w14:paraId="11D611CC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300</w:t>
            </w:r>
          </w:p>
        </w:tc>
      </w:tr>
    </w:tbl>
    <w:p w14:paraId="1FE7DF9B" w14:textId="77777777" w:rsidR="00BC08F2" w:rsidRP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</w:p>
    <w:p w14:paraId="1D7A10A2" w14:textId="1BC602F5" w:rsidR="00BC08F2" w:rsidRP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  <w:r w:rsidRPr="00BC08F2">
        <w:t xml:space="preserve">Для проветривания мастерской открываются фрамуги в боковых оконных проемах. </w:t>
      </w:r>
    </w:p>
    <w:p w14:paraId="6EDCC9BA" w14:textId="77777777" w:rsidR="00BC08F2" w:rsidRPr="00BC08F2" w:rsidRDefault="00BC08F2" w:rsidP="00BC08F2">
      <w:pPr>
        <w:pStyle w:val="western"/>
        <w:spacing w:before="0" w:beforeAutospacing="0" w:after="0" w:afterAutospacing="0"/>
        <w:ind w:firstLine="708"/>
        <w:jc w:val="both"/>
      </w:pPr>
    </w:p>
    <w:p w14:paraId="2733CB39" w14:textId="77777777" w:rsidR="00BC08F2" w:rsidRPr="00BC08F2" w:rsidRDefault="00BC08F2" w:rsidP="00BC08F2">
      <w:pPr>
        <w:pStyle w:val="western"/>
        <w:spacing w:before="0" w:beforeAutospacing="0" w:after="0" w:afterAutospacing="0"/>
        <w:jc w:val="both"/>
      </w:pPr>
      <w:r w:rsidRPr="00BC08F2">
        <w:t>Ориентировочная основа действий для решения ситуационной задачи:</w:t>
      </w:r>
    </w:p>
    <w:p w14:paraId="09081DDB" w14:textId="77777777" w:rsidR="00BC08F2" w:rsidRPr="00BC08F2" w:rsidRDefault="00BC08F2" w:rsidP="00BC08F2">
      <w:pPr>
        <w:pStyle w:val="western"/>
        <w:numPr>
          <w:ilvl w:val="0"/>
          <w:numId w:val="36"/>
        </w:numPr>
        <w:spacing w:before="0" w:beforeAutospacing="0" w:after="0" w:afterAutospacing="0"/>
        <w:jc w:val="both"/>
      </w:pPr>
      <w:r w:rsidRPr="00BC08F2">
        <w:t>Дать гигиеническую оценку химическому фактору.</w:t>
      </w:r>
    </w:p>
    <w:p w14:paraId="176E0D5D" w14:textId="77777777" w:rsidR="00BC08F2" w:rsidRPr="00BC08F2" w:rsidRDefault="00BC08F2" w:rsidP="00BC08F2">
      <w:pPr>
        <w:pStyle w:val="western"/>
        <w:numPr>
          <w:ilvl w:val="0"/>
          <w:numId w:val="36"/>
        </w:numPr>
        <w:spacing w:before="0" w:beforeAutospacing="0" w:after="0" w:afterAutospacing="0"/>
        <w:jc w:val="both"/>
      </w:pPr>
      <w:r w:rsidRPr="00BC08F2">
        <w:t>Оценить достаточность имеющихся материалов для гигиенической оценки условий труда по представленным факторам.</w:t>
      </w:r>
    </w:p>
    <w:p w14:paraId="7403621A" w14:textId="77777777" w:rsidR="00BC08F2" w:rsidRPr="00BC08F2" w:rsidRDefault="00BC08F2" w:rsidP="00BC08F2">
      <w:pPr>
        <w:pStyle w:val="western"/>
        <w:numPr>
          <w:ilvl w:val="0"/>
          <w:numId w:val="36"/>
        </w:numPr>
        <w:spacing w:before="0" w:beforeAutospacing="0" w:after="0" w:afterAutospacing="0"/>
        <w:jc w:val="both"/>
      </w:pPr>
      <w:r w:rsidRPr="00BC08F2">
        <w:t>Предоставить рекомендации по улучшению условий труда.</w:t>
      </w:r>
    </w:p>
    <w:p w14:paraId="40D77DED" w14:textId="77777777" w:rsidR="00BC08F2" w:rsidRPr="00BC08F2" w:rsidRDefault="00BC08F2" w:rsidP="00BC08F2">
      <w:pPr>
        <w:pStyle w:val="western"/>
        <w:spacing w:before="0" w:beforeAutospacing="0" w:after="0" w:afterAutospacing="0"/>
        <w:jc w:val="both"/>
      </w:pPr>
    </w:p>
    <w:p w14:paraId="57DAE909" w14:textId="77777777" w:rsidR="007427ED" w:rsidRDefault="007427ED" w:rsidP="00BC08F2">
      <w:pPr>
        <w:jc w:val="center"/>
      </w:pPr>
    </w:p>
    <w:p w14:paraId="28ACC669" w14:textId="77777777" w:rsidR="007427ED" w:rsidRDefault="007427ED" w:rsidP="00BC08F2">
      <w:pPr>
        <w:jc w:val="center"/>
      </w:pPr>
    </w:p>
    <w:p w14:paraId="128AD8BC" w14:textId="77777777" w:rsidR="007427ED" w:rsidRDefault="007427ED" w:rsidP="00BC08F2">
      <w:pPr>
        <w:jc w:val="center"/>
      </w:pPr>
    </w:p>
    <w:p w14:paraId="4C051697" w14:textId="77777777" w:rsidR="007427ED" w:rsidRDefault="007427ED" w:rsidP="00BC08F2">
      <w:pPr>
        <w:jc w:val="center"/>
      </w:pPr>
    </w:p>
    <w:p w14:paraId="72E41718" w14:textId="77777777" w:rsidR="007427ED" w:rsidRDefault="007427ED" w:rsidP="00BC08F2">
      <w:pPr>
        <w:jc w:val="center"/>
      </w:pPr>
    </w:p>
    <w:p w14:paraId="15CC31D2" w14:textId="77777777" w:rsidR="007427ED" w:rsidRDefault="007427ED" w:rsidP="00BC08F2">
      <w:pPr>
        <w:jc w:val="center"/>
      </w:pPr>
    </w:p>
    <w:p w14:paraId="2606B7F4" w14:textId="47B56ABA" w:rsidR="00BC08F2" w:rsidRPr="00BC08F2" w:rsidRDefault="00BC08F2" w:rsidP="00BC08F2">
      <w:pPr>
        <w:jc w:val="center"/>
      </w:pPr>
      <w:r>
        <w:lastRenderedPageBreak/>
        <w:t>Эталон ответа</w:t>
      </w:r>
      <w:r w:rsidRPr="00BC08F2">
        <w:t>:</w:t>
      </w:r>
    </w:p>
    <w:p w14:paraId="6ACBD0B9" w14:textId="77777777" w:rsidR="00BC08F2" w:rsidRPr="00BC08F2" w:rsidRDefault="00BC08F2" w:rsidP="00BC08F2">
      <w:pPr>
        <w:pStyle w:val="western"/>
        <w:spacing w:before="0" w:beforeAutospacing="0" w:after="0" w:afterAutospacing="0"/>
        <w:jc w:val="both"/>
      </w:pPr>
    </w:p>
    <w:p w14:paraId="2813352E" w14:textId="0A06CD0A" w:rsidR="00BC08F2" w:rsidRPr="00BC08F2" w:rsidRDefault="007427ED" w:rsidP="00BC08F2">
      <w:pPr>
        <w:pStyle w:val="western"/>
        <w:numPr>
          <w:ilvl w:val="0"/>
          <w:numId w:val="37"/>
        </w:numPr>
        <w:spacing w:before="0" w:beforeAutospacing="0" w:after="0" w:afterAutospacing="0"/>
        <w:jc w:val="both"/>
      </w:pPr>
      <w:r w:rsidRPr="007427ED"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BC08F2" w:rsidRPr="00BC08F2">
        <w:t xml:space="preserve">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865"/>
        <w:gridCol w:w="1988"/>
        <w:gridCol w:w="2034"/>
      </w:tblGrid>
      <w:tr w:rsidR="00BC08F2" w:rsidRPr="00BC08F2" w14:paraId="096B1CB5" w14:textId="77777777" w:rsidTr="005169CF">
        <w:tc>
          <w:tcPr>
            <w:tcW w:w="1488" w:type="pct"/>
            <w:shd w:val="clear" w:color="auto" w:fill="auto"/>
          </w:tcPr>
          <w:p w14:paraId="03EBF5D0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Определяемое вещество</w:t>
            </w:r>
          </w:p>
        </w:tc>
        <w:tc>
          <w:tcPr>
            <w:tcW w:w="1461" w:type="pct"/>
            <w:shd w:val="clear" w:color="auto" w:fill="auto"/>
          </w:tcPr>
          <w:p w14:paraId="0E41E6B6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 xml:space="preserve">Преимущ. </w:t>
            </w:r>
            <w:proofErr w:type="spellStart"/>
            <w:r w:rsidRPr="00BC08F2">
              <w:t>агр</w:t>
            </w:r>
            <w:proofErr w:type="spellEnd"/>
            <w:r w:rsidRPr="00BC08F2">
              <w:t>. состояние</w:t>
            </w:r>
          </w:p>
        </w:tc>
        <w:tc>
          <w:tcPr>
            <w:tcW w:w="1014" w:type="pct"/>
            <w:shd w:val="clear" w:color="auto" w:fill="auto"/>
          </w:tcPr>
          <w:p w14:paraId="113C85CC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макс/сс</w:t>
            </w:r>
          </w:p>
          <w:p w14:paraId="59E5A6FE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ПДК в мг/м³</w:t>
            </w:r>
          </w:p>
        </w:tc>
        <w:tc>
          <w:tcPr>
            <w:tcW w:w="1037" w:type="pct"/>
            <w:shd w:val="clear" w:color="auto" w:fill="auto"/>
          </w:tcPr>
          <w:p w14:paraId="5A444DD7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Класс опасности</w:t>
            </w:r>
          </w:p>
        </w:tc>
      </w:tr>
      <w:tr w:rsidR="00BC08F2" w:rsidRPr="00BC08F2" w14:paraId="773393A6" w14:textId="77777777" w:rsidTr="005169CF">
        <w:tc>
          <w:tcPr>
            <w:tcW w:w="1488" w:type="pct"/>
            <w:shd w:val="clear" w:color="auto" w:fill="auto"/>
          </w:tcPr>
          <w:p w14:paraId="6D38F8EF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Толуол (Метилбензол)</w:t>
            </w:r>
          </w:p>
        </w:tc>
        <w:tc>
          <w:tcPr>
            <w:tcW w:w="1461" w:type="pct"/>
            <w:shd w:val="clear" w:color="auto" w:fill="auto"/>
          </w:tcPr>
          <w:p w14:paraId="3DB2D6F8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пар</w:t>
            </w:r>
          </w:p>
        </w:tc>
        <w:tc>
          <w:tcPr>
            <w:tcW w:w="1014" w:type="pct"/>
            <w:shd w:val="clear" w:color="auto" w:fill="auto"/>
          </w:tcPr>
          <w:p w14:paraId="10EDC289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150/50</w:t>
            </w:r>
          </w:p>
        </w:tc>
        <w:tc>
          <w:tcPr>
            <w:tcW w:w="1037" w:type="pct"/>
            <w:shd w:val="clear" w:color="auto" w:fill="auto"/>
          </w:tcPr>
          <w:p w14:paraId="0C4CBE77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3</w:t>
            </w:r>
          </w:p>
        </w:tc>
      </w:tr>
      <w:tr w:rsidR="00BC08F2" w:rsidRPr="00BC08F2" w14:paraId="334CFE23" w14:textId="77777777" w:rsidTr="005169CF">
        <w:tc>
          <w:tcPr>
            <w:tcW w:w="1488" w:type="pct"/>
            <w:shd w:val="clear" w:color="auto" w:fill="auto"/>
          </w:tcPr>
          <w:p w14:paraId="10B43EE5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both"/>
            </w:pPr>
            <w:r w:rsidRPr="00BC08F2">
              <w:t>Ацетон (Пропан-2-ОН)</w:t>
            </w:r>
          </w:p>
        </w:tc>
        <w:tc>
          <w:tcPr>
            <w:tcW w:w="1461" w:type="pct"/>
            <w:shd w:val="clear" w:color="auto" w:fill="auto"/>
          </w:tcPr>
          <w:p w14:paraId="6DDD86C5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пар</w:t>
            </w:r>
          </w:p>
        </w:tc>
        <w:tc>
          <w:tcPr>
            <w:tcW w:w="1014" w:type="pct"/>
            <w:shd w:val="clear" w:color="auto" w:fill="auto"/>
          </w:tcPr>
          <w:p w14:paraId="66881A84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800/200</w:t>
            </w:r>
          </w:p>
        </w:tc>
        <w:tc>
          <w:tcPr>
            <w:tcW w:w="1037" w:type="pct"/>
            <w:shd w:val="clear" w:color="auto" w:fill="auto"/>
          </w:tcPr>
          <w:p w14:paraId="0E6E29F9" w14:textId="77777777" w:rsidR="00BC08F2" w:rsidRPr="00BC08F2" w:rsidRDefault="00BC08F2" w:rsidP="005169CF">
            <w:pPr>
              <w:pStyle w:val="western"/>
              <w:spacing w:before="0" w:beforeAutospacing="0" w:after="0" w:afterAutospacing="0"/>
              <w:jc w:val="center"/>
            </w:pPr>
            <w:r w:rsidRPr="00BC08F2">
              <w:t>4</w:t>
            </w:r>
          </w:p>
        </w:tc>
      </w:tr>
    </w:tbl>
    <w:p w14:paraId="2BBE65E6" w14:textId="77777777" w:rsidR="00BC08F2" w:rsidRPr="00BC08F2" w:rsidRDefault="00BC08F2" w:rsidP="00BC08F2">
      <w:pPr>
        <w:pStyle w:val="western"/>
        <w:spacing w:before="0" w:beforeAutospacing="0" w:after="0" w:afterAutospacing="0"/>
        <w:jc w:val="center"/>
      </w:pPr>
    </w:p>
    <w:p w14:paraId="3DD37671" w14:textId="7DB7C996" w:rsidR="00BC08F2" w:rsidRDefault="00BC08F2" w:rsidP="00BC08F2">
      <w:pPr>
        <w:pStyle w:val="western"/>
        <w:spacing w:before="0" w:beforeAutospacing="0" w:after="0" w:afterAutospacing="0"/>
        <w:ind w:left="708"/>
        <w:jc w:val="both"/>
      </w:pPr>
      <w:r w:rsidRPr="00BC08F2">
        <w:t>По Р 2</w:t>
      </w:r>
      <w:r w:rsidR="007427ED">
        <w:t>.</w:t>
      </w:r>
      <w:r w:rsidRPr="00BC08F2">
        <w:t>2.2006-05 «Руководство по гигиенической оценке факторов рабочей среды и трудового процесса</w:t>
      </w:r>
      <w:r w:rsidR="007427ED">
        <w:t>»</w:t>
      </w:r>
      <w:r w:rsidRPr="00BC08F2">
        <w:t>. Критерии и классификация условий труда»</w:t>
      </w:r>
      <w:r>
        <w:t xml:space="preserve"> м</w:t>
      </w:r>
      <w:r w:rsidRPr="00BC08F2">
        <w:t xml:space="preserve">етилбензол и </w:t>
      </w:r>
      <w:r>
        <w:t>п</w:t>
      </w:r>
      <w:r w:rsidRPr="00BC08F2">
        <w:t>ропан-2-ОН относятся к веществам, опасным для репродуктивного здоровья человека, т.е. являются веществами однонаправленного действия с эффектом суммации. При одновременном содержании в воздухе рабочей зоны нескольких вредных веществ однонаправленного действия, сумма отношений фактических концентраций каждого из них в воздухе рабочей зоны и их ПДК не должна превы</w:t>
      </w:r>
      <w:r>
        <w:t>шать единицы (по Р 2</w:t>
      </w:r>
      <w:r w:rsidR="007427ED">
        <w:t>.</w:t>
      </w:r>
      <w:r>
        <w:t xml:space="preserve">2.2006-05): </w:t>
      </w:r>
      <w:r w:rsidRPr="00BC08F2">
        <w:t>200/150 + 300/800 = 1,33 + 0,38 1,71 (&gt;1)</w:t>
      </w:r>
      <w:r>
        <w:t>.</w:t>
      </w:r>
    </w:p>
    <w:p w14:paraId="7BD67803" w14:textId="043FBA8D" w:rsidR="00BC08F2" w:rsidRDefault="00BC08F2" w:rsidP="005169CF">
      <w:pPr>
        <w:pStyle w:val="western"/>
        <w:numPr>
          <w:ilvl w:val="0"/>
          <w:numId w:val="37"/>
        </w:numPr>
        <w:spacing w:before="0" w:beforeAutospacing="0" w:after="0" w:afterAutospacing="0"/>
      </w:pPr>
      <w:r w:rsidRPr="00BC08F2">
        <w:t xml:space="preserve">В условии задачи указано, что отбор проб проводился в течение 15 минут. Можем предположить, что замеры были проведены для контроля соответствия максимальным ПДК, в таком случае отбор проб </w:t>
      </w:r>
      <w:r>
        <w:t>должен</w:t>
      </w:r>
      <w:r w:rsidRPr="00BC08F2">
        <w:t xml:space="preserve"> проводиться 3 раза по 15 мин.  </w:t>
      </w:r>
      <w:r>
        <w:t>Н</w:t>
      </w:r>
      <w:r w:rsidRPr="00BC08F2">
        <w:t xml:space="preserve">аличие </w:t>
      </w:r>
      <w:proofErr w:type="spellStart"/>
      <w:r w:rsidRPr="00BC08F2">
        <w:t>ПДКмакс</w:t>
      </w:r>
      <w:proofErr w:type="spellEnd"/>
      <w:r w:rsidRPr="00BC08F2">
        <w:t xml:space="preserve"> и </w:t>
      </w:r>
      <w:proofErr w:type="spellStart"/>
      <w:r w:rsidRPr="00BC08F2">
        <w:t>ПДКсс</w:t>
      </w:r>
      <w:proofErr w:type="spellEnd"/>
      <w:r w:rsidRPr="00BC08F2">
        <w:t xml:space="preserve"> требует </w:t>
      </w:r>
      <w:r>
        <w:t xml:space="preserve">проводить </w:t>
      </w:r>
      <w:r w:rsidRPr="00BC08F2">
        <w:t>оценку условий труда и по макс</w:t>
      </w:r>
      <w:r>
        <w:t xml:space="preserve">имально разовой, и </w:t>
      </w:r>
      <w:r w:rsidRPr="00BC08F2">
        <w:t>по среднесменн</w:t>
      </w:r>
      <w:r>
        <w:t>ой</w:t>
      </w:r>
      <w:r w:rsidRPr="00BC08F2">
        <w:t xml:space="preserve"> концентрациям. Класс условий труда </w:t>
      </w:r>
      <w:r>
        <w:t xml:space="preserve">(КУТ) </w:t>
      </w:r>
      <w:r w:rsidRPr="00BC08F2">
        <w:t>устанавливается по таблице 1 Р 2</w:t>
      </w:r>
      <w:r w:rsidR="007427ED">
        <w:t>.</w:t>
      </w:r>
      <w:r w:rsidRPr="00BC08F2">
        <w:t>2.2006-05. В табл.1 для веществ, опасных для репродуктивного здоровья человека, КУТ устанавливается по соответств</w:t>
      </w:r>
      <w:r>
        <w:t xml:space="preserve">ию </w:t>
      </w:r>
      <w:r w:rsidRPr="00BC08F2">
        <w:t xml:space="preserve">фактической концентрации </w:t>
      </w:r>
      <w:proofErr w:type="spellStart"/>
      <w:r w:rsidRPr="00BC08F2">
        <w:t>ПДКсс</w:t>
      </w:r>
      <w:proofErr w:type="spellEnd"/>
      <w:r w:rsidRPr="00BC08F2">
        <w:t>. Рез</w:t>
      </w:r>
      <w:r>
        <w:t xml:space="preserve">ультаты </w:t>
      </w:r>
      <w:r w:rsidRPr="00BC08F2">
        <w:t xml:space="preserve">отбора проб для определения соответствия </w:t>
      </w:r>
      <w:proofErr w:type="spellStart"/>
      <w:r w:rsidRPr="00BC08F2">
        <w:t>ПДКсс</w:t>
      </w:r>
      <w:proofErr w:type="spellEnd"/>
      <w:r w:rsidRPr="00BC08F2">
        <w:t xml:space="preserve"> в услови</w:t>
      </w:r>
      <w:r>
        <w:t>ях</w:t>
      </w:r>
      <w:r w:rsidRPr="00BC08F2">
        <w:t xml:space="preserve"> задачи отсутствуют.  Имеющихся данных недостаточно для установления КУТ по химическому фактору на рабочем месте. </w:t>
      </w:r>
    </w:p>
    <w:p w14:paraId="70BBF384" w14:textId="2CBDEBE8" w:rsidR="00BC08F2" w:rsidRPr="00BC08F2" w:rsidRDefault="00BC08F2" w:rsidP="005169CF">
      <w:pPr>
        <w:pStyle w:val="western"/>
        <w:numPr>
          <w:ilvl w:val="0"/>
          <w:numId w:val="37"/>
        </w:numPr>
        <w:spacing w:before="0" w:beforeAutospacing="0" w:after="0" w:afterAutospacing="0"/>
      </w:pPr>
      <w:r w:rsidRPr="00BC08F2">
        <w:t>Рекомендации:</w:t>
      </w:r>
      <w:r>
        <w:t xml:space="preserve"> </w:t>
      </w:r>
      <w:r w:rsidRPr="00BC08F2">
        <w:t xml:space="preserve">Организация принудительной местной вытяжной вентиляции над рабочим столом.  Работа персонала в СИЗ – респираторы, перчатки.  Организация режимов труда и отдыха.  При необходимости ограничение времени контакта с вредным веществом.  </w:t>
      </w:r>
      <w:r>
        <w:t>Предварительные и периодические медицинские осмотры</w:t>
      </w:r>
      <w:r w:rsidRPr="00BC08F2">
        <w:t xml:space="preserve">. </w:t>
      </w:r>
    </w:p>
    <w:p w14:paraId="0A6B4578" w14:textId="5113C381" w:rsidR="00310C10" w:rsidRDefault="00310C10" w:rsidP="00310C10"/>
    <w:p w14:paraId="7E4001E1" w14:textId="77777777" w:rsidR="00BC08F2" w:rsidRPr="00310C10" w:rsidRDefault="00BC08F2" w:rsidP="00310C10"/>
    <w:p w14:paraId="139F5D5D" w14:textId="1BEA7480" w:rsidR="00953DC9" w:rsidRPr="00310C10" w:rsidRDefault="00953DC9" w:rsidP="00310C10">
      <w:r w:rsidRPr="00310C10">
        <w:rPr>
          <w:b/>
        </w:rPr>
        <w:t>Критерии оценивания ситуационной задачи:</w:t>
      </w:r>
      <w:r w:rsidR="00310C10">
        <w:t xml:space="preserve"> за ответы на вопросы 1 и 3 студент может получить до </w:t>
      </w:r>
      <w:r w:rsidR="00101618">
        <w:t>7</w:t>
      </w:r>
      <w:r w:rsidR="00310C10">
        <w:t xml:space="preserve"> баллов: 0 баллов – ответ полностью неверный, 2 балла – выбраны правильные документы, но заключение неверное, 4 балл</w:t>
      </w:r>
      <w:r w:rsidR="00101618">
        <w:t>а</w:t>
      </w:r>
      <w:r w:rsidR="00310C10">
        <w:t xml:space="preserve"> -  имеется много неточностей, 6 баллов – имеются отдельные неточности, </w:t>
      </w:r>
      <w:r w:rsidR="00101618">
        <w:t>7</w:t>
      </w:r>
      <w:r w:rsidR="00310C10">
        <w:t xml:space="preserve"> баллов -  полный ответ на вопрос; за ответ на вопрос 2 – до 6 баллов: 0 баллов – ответ полностью неверный, 2 балла – имеется много неточностей, 4 балла – имеются отдельные неточности, 6 баллов -  полный ответ на вопрос . </w:t>
      </w:r>
    </w:p>
    <w:p w14:paraId="38C23F7F" w14:textId="77777777" w:rsidR="00953DC9" w:rsidRPr="00990FF3" w:rsidRDefault="00953DC9" w:rsidP="00F75F0E">
      <w:pPr>
        <w:jc w:val="both"/>
        <w:rPr>
          <w:b/>
        </w:rPr>
      </w:pPr>
    </w:p>
    <w:p w14:paraId="2CA29E1B" w14:textId="77777777" w:rsidR="0056364A" w:rsidRDefault="0056364A" w:rsidP="009F390A">
      <w:pPr>
        <w:jc w:val="center"/>
        <w:rPr>
          <w:b/>
        </w:rPr>
      </w:pPr>
    </w:p>
    <w:p w14:paraId="6C677084" w14:textId="77777777" w:rsidR="00A54D27" w:rsidRDefault="00A54D2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E916157" w14:textId="6061CADD" w:rsidR="00F75F0E" w:rsidRDefault="00F75F0E" w:rsidP="009F390A">
      <w:pPr>
        <w:jc w:val="center"/>
        <w:rPr>
          <w:b/>
        </w:rPr>
      </w:pPr>
      <w:r w:rsidRPr="00990FF3">
        <w:rPr>
          <w:b/>
        </w:rPr>
        <w:lastRenderedPageBreak/>
        <w:t>Практические навыки</w:t>
      </w:r>
    </w:p>
    <w:p w14:paraId="22B06E35" w14:textId="51C9ECA1" w:rsidR="00685D16" w:rsidRDefault="00685D16" w:rsidP="009F390A">
      <w:pPr>
        <w:jc w:val="center"/>
        <w:rPr>
          <w:b/>
        </w:rPr>
      </w:pPr>
      <w:r>
        <w:rPr>
          <w:b/>
        </w:rPr>
        <w:t>30 минут на демонстрацию практического навыка</w:t>
      </w:r>
    </w:p>
    <w:p w14:paraId="74B4BD02" w14:textId="6C218A05" w:rsidR="009F390A" w:rsidRDefault="002276CA" w:rsidP="009F390A">
      <w:pPr>
        <w:rPr>
          <w:b/>
        </w:rPr>
      </w:pPr>
      <w:r>
        <w:rPr>
          <w:b/>
        </w:rPr>
        <w:tab/>
      </w:r>
    </w:p>
    <w:p w14:paraId="5DB8D02F" w14:textId="1973317F" w:rsidR="00953DC9" w:rsidRDefault="00953DC9" w:rsidP="0056364A">
      <w:pPr>
        <w:ind w:firstLine="708"/>
        <w:jc w:val="both"/>
      </w:pPr>
      <w:r w:rsidRPr="0056364A">
        <w:t>Чек-листы представлены в учебном пособии:</w:t>
      </w:r>
      <w:r w:rsidRPr="00953DC9">
        <w:rPr>
          <w:b/>
        </w:rPr>
        <w:t xml:space="preserve"> Методы гигиенической оценки условий труда и здоровья работников</w:t>
      </w:r>
      <w:r w:rsidRPr="00953DC9">
        <w:t>: учеб. пособие для студентов медико-профилактического факультета / сост.: Л.М. </w:t>
      </w:r>
      <w:proofErr w:type="spellStart"/>
      <w:r w:rsidRPr="00953DC9">
        <w:t>Фатхутдинова</w:t>
      </w:r>
      <w:proofErr w:type="spellEnd"/>
      <w:r w:rsidRPr="00953DC9">
        <w:t>, В.Н. Краснощекова, А.В. </w:t>
      </w:r>
      <w:proofErr w:type="spellStart"/>
      <w:r w:rsidRPr="00953DC9">
        <w:t>Паскенова</w:t>
      </w:r>
      <w:proofErr w:type="spellEnd"/>
      <w:r w:rsidRPr="00953DC9">
        <w:t>. – Казань: Казанский ГМУ, 2018. – 152 с.</w:t>
      </w:r>
      <w:r>
        <w:t xml:space="preserve"> (доступно через ЭБС КГМУ, а также на образовательном портале в рамках дистанционного курса «Гигиена труда»).</w:t>
      </w:r>
    </w:p>
    <w:p w14:paraId="733E9426" w14:textId="42C66CCA" w:rsidR="00953DC9" w:rsidRDefault="00953DC9" w:rsidP="00953DC9"/>
    <w:p w14:paraId="56DE13DC" w14:textId="43E417CD" w:rsidR="00791890" w:rsidRDefault="00791890" w:rsidP="00791890">
      <w:pPr>
        <w:numPr>
          <w:ilvl w:val="0"/>
          <w:numId w:val="22"/>
        </w:numPr>
      </w:pPr>
      <w:r w:rsidRPr="00F66DE1">
        <w:t>Характеристика зрительных работ на рабочих местах</w:t>
      </w:r>
      <w:r>
        <w:t xml:space="preserve"> (чек-лист 2.1)</w:t>
      </w:r>
    </w:p>
    <w:p w14:paraId="65FCFBC4" w14:textId="29974CD3" w:rsidR="009F390A" w:rsidRDefault="009F390A" w:rsidP="009F390A">
      <w:pPr>
        <w:numPr>
          <w:ilvl w:val="0"/>
          <w:numId w:val="22"/>
        </w:numPr>
      </w:pPr>
      <w:r w:rsidRPr="00F66DE1">
        <w:t>Измерения искусственной освещенности, яркости, коэффициента пульсации на рабочем месте</w:t>
      </w:r>
      <w:r w:rsidR="00791890">
        <w:t xml:space="preserve"> (чек-лист 2.2)</w:t>
      </w:r>
    </w:p>
    <w:p w14:paraId="3553886A" w14:textId="44F6B98B" w:rsidR="009F390A" w:rsidRDefault="009F390A" w:rsidP="009F390A">
      <w:pPr>
        <w:numPr>
          <w:ilvl w:val="0"/>
          <w:numId w:val="22"/>
        </w:numPr>
      </w:pPr>
      <w:r w:rsidRPr="00F66DE1">
        <w:t>Измерения искусственной освещенности, яркости, коэффициента пульсации на рабочем месте, оснащенном компьютером</w:t>
      </w:r>
      <w:r w:rsidR="00791890">
        <w:t xml:space="preserve"> (чек-лист 2.3)</w:t>
      </w:r>
    </w:p>
    <w:p w14:paraId="60A507CC" w14:textId="3B72E5E8" w:rsidR="009F390A" w:rsidRDefault="009F390A" w:rsidP="009F390A">
      <w:pPr>
        <w:numPr>
          <w:ilvl w:val="0"/>
          <w:numId w:val="22"/>
        </w:numPr>
      </w:pPr>
      <w:r w:rsidRPr="00F66DE1">
        <w:t>Измерения освещенностей для расчета коэффициента естественного освещения при одностороннем боковом естественном освещении в производственных помещениях</w:t>
      </w:r>
      <w:r w:rsidR="00791890">
        <w:t xml:space="preserve"> (чек-лист 2.4)</w:t>
      </w:r>
    </w:p>
    <w:p w14:paraId="5FEF3369" w14:textId="15916933" w:rsidR="009F390A" w:rsidRDefault="009F390A" w:rsidP="009F390A">
      <w:pPr>
        <w:numPr>
          <w:ilvl w:val="0"/>
          <w:numId w:val="22"/>
        </w:numPr>
      </w:pPr>
      <w:r w:rsidRPr="00F66DE1">
        <w:t>Измерения температуры воздуха, относительной влажности воздуха, скорости движения воздуха на рабочем месте (выполнение работ стоя)</w:t>
      </w:r>
      <w:r w:rsidR="00791890">
        <w:t xml:space="preserve"> (чек-лист 4.1)</w:t>
      </w:r>
    </w:p>
    <w:p w14:paraId="76941C15" w14:textId="363E5F65" w:rsidR="009F390A" w:rsidRDefault="009F390A" w:rsidP="009F390A">
      <w:pPr>
        <w:numPr>
          <w:ilvl w:val="0"/>
          <w:numId w:val="22"/>
        </w:numPr>
      </w:pPr>
      <w:r w:rsidRPr="00F66DE1">
        <w:t>Измерения ТНС-индекса на рабочем месте (выполнение работ стоя)</w:t>
      </w:r>
      <w:r w:rsidR="00791890">
        <w:t xml:space="preserve"> (чек-лист 4.3)</w:t>
      </w:r>
    </w:p>
    <w:p w14:paraId="2B0642C6" w14:textId="4F48F136" w:rsidR="009F390A" w:rsidRDefault="009F390A" w:rsidP="009F390A">
      <w:pPr>
        <w:numPr>
          <w:ilvl w:val="0"/>
          <w:numId w:val="22"/>
        </w:numPr>
      </w:pPr>
      <w:r w:rsidRPr="00F66DE1">
        <w:t>Измерения температуры воздуха, относительной влажности воздуха, скорости движения воздуха на рабочем месте (выполнение работ сидя)</w:t>
      </w:r>
      <w:r w:rsidR="00791890">
        <w:t xml:space="preserve"> (чек-лист 4.2)</w:t>
      </w:r>
    </w:p>
    <w:p w14:paraId="2A3C6432" w14:textId="7B5A20FA" w:rsidR="009F390A" w:rsidRDefault="009F390A" w:rsidP="009F390A">
      <w:pPr>
        <w:numPr>
          <w:ilvl w:val="0"/>
          <w:numId w:val="22"/>
        </w:numPr>
      </w:pPr>
      <w:r w:rsidRPr="00F66DE1">
        <w:t>Измерения ТНС-индекса на рабочем месте (выполнение работ сидя)</w:t>
      </w:r>
      <w:r w:rsidR="00791890">
        <w:t xml:space="preserve"> (чек-лист 4.4)</w:t>
      </w:r>
    </w:p>
    <w:p w14:paraId="69DCA9D4" w14:textId="04F48380" w:rsidR="009F390A" w:rsidRDefault="009F390A" w:rsidP="009F390A">
      <w:pPr>
        <w:numPr>
          <w:ilvl w:val="0"/>
          <w:numId w:val="22"/>
        </w:numPr>
      </w:pPr>
      <w:r w:rsidRPr="00F66DE1">
        <w:t>Измерения инфракрасного излучения на рабочем месте</w:t>
      </w:r>
      <w:r w:rsidR="00791890">
        <w:t xml:space="preserve"> (чек-лист 4.5)</w:t>
      </w:r>
    </w:p>
    <w:p w14:paraId="516C17C9" w14:textId="196683CD" w:rsidR="009F390A" w:rsidRDefault="009F390A" w:rsidP="009F390A">
      <w:pPr>
        <w:numPr>
          <w:ilvl w:val="0"/>
          <w:numId w:val="22"/>
        </w:numPr>
      </w:pPr>
      <w:r w:rsidRPr="00F66DE1">
        <w:t>Гравиметрический метод определения максимальной концентрации АПФД на рабочем месте</w:t>
      </w:r>
      <w:r w:rsidR="00791890">
        <w:t xml:space="preserve"> (чек-лист 5.1)</w:t>
      </w:r>
    </w:p>
    <w:p w14:paraId="3AD957D5" w14:textId="7911112B" w:rsidR="009F390A" w:rsidRDefault="009F390A" w:rsidP="009F390A">
      <w:pPr>
        <w:numPr>
          <w:ilvl w:val="0"/>
          <w:numId w:val="22"/>
        </w:numPr>
      </w:pPr>
      <w:r w:rsidRPr="00F66DE1">
        <w:t>Гравиметрический метод определения среднесменной концентрации АПФД на рабочем месте</w:t>
      </w:r>
      <w:r w:rsidR="00791890">
        <w:t xml:space="preserve"> (чек-лист 5.2)</w:t>
      </w:r>
    </w:p>
    <w:p w14:paraId="3F0B49BD" w14:textId="3B966023" w:rsidR="009F390A" w:rsidRDefault="009F390A" w:rsidP="009F390A">
      <w:pPr>
        <w:numPr>
          <w:ilvl w:val="0"/>
          <w:numId w:val="22"/>
        </w:numPr>
      </w:pPr>
      <w:r w:rsidRPr="00F66DE1">
        <w:t>Отбор проб воздуха рабочей зоны для определения максимальной концентрации вредного вещества на рабочем месте</w:t>
      </w:r>
      <w:r w:rsidR="00791890">
        <w:t xml:space="preserve"> (чек-лист 5.3)</w:t>
      </w:r>
    </w:p>
    <w:p w14:paraId="2F18BCD1" w14:textId="7B84392E" w:rsidR="009F390A" w:rsidRDefault="009F390A" w:rsidP="009F390A">
      <w:pPr>
        <w:numPr>
          <w:ilvl w:val="0"/>
          <w:numId w:val="22"/>
        </w:numPr>
      </w:pPr>
      <w:r w:rsidRPr="00F66DE1">
        <w:t>Отбор проб воздуха рабочей зоны для определения среднесменной концентрации вредного вещества на рабочем месте</w:t>
      </w:r>
      <w:r w:rsidR="00791890">
        <w:t xml:space="preserve"> (чек-лист 5.4)</w:t>
      </w:r>
    </w:p>
    <w:p w14:paraId="631059A4" w14:textId="1F3B6B5D" w:rsidR="009F390A" w:rsidRDefault="009F390A" w:rsidP="009F390A">
      <w:pPr>
        <w:numPr>
          <w:ilvl w:val="0"/>
          <w:numId w:val="22"/>
        </w:numPr>
      </w:pPr>
      <w:r w:rsidRPr="00F66DE1">
        <w:t>Экспресс-метод контроля содержания вредных веществ в воздухе рабочей зоны при помощи индикаторных трубок</w:t>
      </w:r>
      <w:r w:rsidR="00791890">
        <w:t xml:space="preserve"> (чек-лист 5.5)</w:t>
      </w:r>
    </w:p>
    <w:p w14:paraId="24FA43B5" w14:textId="03911E75" w:rsidR="00791890" w:rsidRDefault="00791890" w:rsidP="00791890">
      <w:pPr>
        <w:numPr>
          <w:ilvl w:val="0"/>
          <w:numId w:val="22"/>
        </w:numPr>
      </w:pPr>
      <w:r w:rsidRPr="00F66DE1">
        <w:t>Методика измерения скорости движения воздуха в открытом воздуховоде и расчет производительности вентиляционной установки на производстве</w:t>
      </w:r>
      <w:r>
        <w:t xml:space="preserve"> (чек-лист 5.6)</w:t>
      </w:r>
    </w:p>
    <w:p w14:paraId="42DE592D" w14:textId="77777777" w:rsidR="00953DC9" w:rsidRDefault="00953DC9" w:rsidP="00953DC9">
      <w:pPr>
        <w:numPr>
          <w:ilvl w:val="0"/>
          <w:numId w:val="22"/>
        </w:numPr>
      </w:pPr>
      <w:r w:rsidRPr="00F66DE1">
        <w:t>Расчет дозы облучения (ДЭО) для инфракрасного излучения на рабочем месте</w:t>
      </w:r>
      <w:r>
        <w:t xml:space="preserve"> (чек-лист 5.7)</w:t>
      </w:r>
    </w:p>
    <w:p w14:paraId="670FEF48" w14:textId="77777777" w:rsidR="00953DC9" w:rsidRDefault="00953DC9" w:rsidP="00953DC9">
      <w:pPr>
        <w:numPr>
          <w:ilvl w:val="0"/>
          <w:numId w:val="22"/>
        </w:numPr>
      </w:pPr>
      <w:r w:rsidRPr="00F66DE1">
        <w:t>Расчёт пылевой и контрольной пылевой нагрузок для работника</w:t>
      </w:r>
      <w:r>
        <w:t xml:space="preserve"> (чек-лист 5.8)</w:t>
      </w:r>
    </w:p>
    <w:p w14:paraId="054BDFDE" w14:textId="5347605B" w:rsidR="009F390A" w:rsidRDefault="009F390A" w:rsidP="009F390A">
      <w:pPr>
        <w:numPr>
          <w:ilvl w:val="0"/>
          <w:numId w:val="22"/>
        </w:numPr>
      </w:pPr>
      <w:r w:rsidRPr="00F66DE1">
        <w:t>Методика гигиенической оценки шума на рабочем месте: стратегия на основе рабочей операции</w:t>
      </w:r>
      <w:r w:rsidR="00791890">
        <w:t xml:space="preserve"> (чек-лист 3.1)</w:t>
      </w:r>
    </w:p>
    <w:p w14:paraId="4AD801B8" w14:textId="5003AF17" w:rsidR="009F390A" w:rsidRDefault="009F390A" w:rsidP="009F390A">
      <w:pPr>
        <w:numPr>
          <w:ilvl w:val="0"/>
          <w:numId w:val="22"/>
        </w:numPr>
      </w:pPr>
      <w:r w:rsidRPr="00F66DE1">
        <w:t>Методика гигиенической оценки шума на рабочем месте: стратегия на основе трудовой функции</w:t>
      </w:r>
      <w:r w:rsidR="00791890">
        <w:t xml:space="preserve"> (чек-лист 3.2)</w:t>
      </w:r>
    </w:p>
    <w:p w14:paraId="5BC6C0EA" w14:textId="6576436A" w:rsidR="009F390A" w:rsidRDefault="009F390A" w:rsidP="009F390A">
      <w:pPr>
        <w:numPr>
          <w:ilvl w:val="0"/>
          <w:numId w:val="22"/>
        </w:numPr>
      </w:pPr>
      <w:r w:rsidRPr="00F66DE1">
        <w:t>Интерпретация первичного протокола измерений интегрирующего шумомера</w:t>
      </w:r>
      <w:r w:rsidR="00791890">
        <w:t xml:space="preserve"> (чек-лист 3.6)</w:t>
      </w:r>
    </w:p>
    <w:p w14:paraId="72E3BF60" w14:textId="7326AE0F" w:rsidR="009F390A" w:rsidRDefault="009F390A" w:rsidP="009F390A">
      <w:pPr>
        <w:numPr>
          <w:ilvl w:val="0"/>
          <w:numId w:val="22"/>
        </w:numPr>
      </w:pPr>
      <w:r w:rsidRPr="00F66DE1">
        <w:t>Расчёты при гигиенической оценке уровней звука на рабочих местах – стратегия измерения шума на основе рабочей операции</w:t>
      </w:r>
      <w:r w:rsidR="00791890">
        <w:t xml:space="preserve"> (чек-лист 3.7)</w:t>
      </w:r>
    </w:p>
    <w:p w14:paraId="2631B512" w14:textId="4DBC75B6" w:rsidR="009F390A" w:rsidRDefault="009F390A" w:rsidP="009F390A">
      <w:pPr>
        <w:numPr>
          <w:ilvl w:val="0"/>
          <w:numId w:val="22"/>
        </w:numPr>
      </w:pPr>
      <w:r w:rsidRPr="00F66DE1">
        <w:t>Методика гигиенической оценки общей вибрации на рабочем месте</w:t>
      </w:r>
      <w:r w:rsidR="00791890">
        <w:t xml:space="preserve"> (чек-лист 3.4)</w:t>
      </w:r>
    </w:p>
    <w:p w14:paraId="5BFC3C4B" w14:textId="52DA14DC" w:rsidR="009F390A" w:rsidRDefault="009F390A" w:rsidP="009F390A">
      <w:pPr>
        <w:numPr>
          <w:ilvl w:val="0"/>
          <w:numId w:val="22"/>
        </w:numPr>
      </w:pPr>
      <w:r w:rsidRPr="00F66DE1">
        <w:t>Интерпретация первичного протокола измерений интегрирующего виброметра</w:t>
      </w:r>
      <w:r w:rsidR="00791890">
        <w:t xml:space="preserve"> (чек-лист 3.8)</w:t>
      </w:r>
    </w:p>
    <w:p w14:paraId="76A1F165" w14:textId="3EC6C05E" w:rsidR="009F390A" w:rsidRDefault="009F390A" w:rsidP="009F390A">
      <w:pPr>
        <w:numPr>
          <w:ilvl w:val="0"/>
          <w:numId w:val="22"/>
        </w:numPr>
      </w:pPr>
      <w:r w:rsidRPr="00F66DE1">
        <w:t>Методика измерения электрических и магнитных полей от видеотерминалов</w:t>
      </w:r>
      <w:r w:rsidR="00791890">
        <w:t xml:space="preserve"> (чек-лист 3.5)</w:t>
      </w:r>
    </w:p>
    <w:p w14:paraId="218A1857" w14:textId="46F41192" w:rsidR="009F390A" w:rsidRDefault="009F390A" w:rsidP="009F390A">
      <w:pPr>
        <w:numPr>
          <w:ilvl w:val="0"/>
          <w:numId w:val="22"/>
        </w:numPr>
      </w:pPr>
      <w:r w:rsidRPr="00F66DE1">
        <w:lastRenderedPageBreak/>
        <w:t>Расчёт энергетических экспозиций для электрических и магнитных полей различных частотных диапазонов (30 кГц – 300 ГГц) на рабочих местах</w:t>
      </w:r>
      <w:r w:rsidR="00791890">
        <w:t xml:space="preserve"> (чек-лист 3.9)</w:t>
      </w:r>
    </w:p>
    <w:p w14:paraId="0A8B93B5" w14:textId="0B1D25A4" w:rsidR="009F390A" w:rsidRDefault="009F390A" w:rsidP="009F390A">
      <w:pPr>
        <w:numPr>
          <w:ilvl w:val="0"/>
          <w:numId w:val="22"/>
        </w:numPr>
      </w:pPr>
      <w:r w:rsidRPr="00F66DE1">
        <w:t>Проведение хронометража рабочего дня</w:t>
      </w:r>
      <w:r w:rsidR="00953DC9">
        <w:t xml:space="preserve"> (чек-лист 1.1)</w:t>
      </w:r>
    </w:p>
    <w:p w14:paraId="27AE4A6A" w14:textId="666149A2" w:rsidR="009F390A" w:rsidRDefault="009F390A" w:rsidP="009F390A">
      <w:pPr>
        <w:numPr>
          <w:ilvl w:val="0"/>
          <w:numId w:val="22"/>
        </w:numPr>
      </w:pPr>
      <w:r w:rsidRPr="00F66DE1">
        <w:t>Гигиеническая оценка тяжести трудового процесса</w:t>
      </w:r>
      <w:r w:rsidR="00953DC9">
        <w:t xml:space="preserve"> (чек-лист 1.5)</w:t>
      </w:r>
    </w:p>
    <w:p w14:paraId="64699F2B" w14:textId="48227538" w:rsidR="009F390A" w:rsidRDefault="009F390A" w:rsidP="009F390A">
      <w:pPr>
        <w:numPr>
          <w:ilvl w:val="0"/>
          <w:numId w:val="22"/>
        </w:numPr>
      </w:pPr>
      <w:r w:rsidRPr="00F66DE1">
        <w:t>Методы эргономической характеристики рабочего места</w:t>
      </w:r>
      <w:r w:rsidR="00953DC9">
        <w:t xml:space="preserve"> (чек-лист 1.8)</w:t>
      </w:r>
    </w:p>
    <w:p w14:paraId="430C2C95" w14:textId="62471BF0" w:rsidR="009F390A" w:rsidRDefault="009F390A" w:rsidP="009F390A">
      <w:pPr>
        <w:numPr>
          <w:ilvl w:val="0"/>
          <w:numId w:val="22"/>
        </w:numPr>
      </w:pPr>
      <w:proofErr w:type="spellStart"/>
      <w:r w:rsidRPr="00F66DE1">
        <w:t>Фотогониометрическая</w:t>
      </w:r>
      <w:proofErr w:type="spellEnd"/>
      <w:r w:rsidRPr="00F66DE1">
        <w:t xml:space="preserve"> характеристика рабочей позы по фотографии</w:t>
      </w:r>
      <w:r w:rsidR="00953DC9">
        <w:t xml:space="preserve"> (чек-лист 1.9)</w:t>
      </w:r>
    </w:p>
    <w:p w14:paraId="4517228D" w14:textId="56F5B171" w:rsidR="009F390A" w:rsidRDefault="009F390A" w:rsidP="009F390A">
      <w:pPr>
        <w:numPr>
          <w:ilvl w:val="0"/>
          <w:numId w:val="22"/>
        </w:numPr>
      </w:pPr>
      <w:r w:rsidRPr="00F66DE1">
        <w:t>Методы гигиенической оценки сенсорных производственных нагрузок (составление плана выполнения измерений)</w:t>
      </w:r>
      <w:r w:rsidR="00953DC9">
        <w:t xml:space="preserve"> (чек-лист 1.7)</w:t>
      </w:r>
    </w:p>
    <w:p w14:paraId="23954D92" w14:textId="4810675B" w:rsidR="009F390A" w:rsidRDefault="009F390A" w:rsidP="009F390A">
      <w:pPr>
        <w:numPr>
          <w:ilvl w:val="0"/>
          <w:numId w:val="22"/>
        </w:numPr>
      </w:pPr>
      <w:r w:rsidRPr="00F66DE1">
        <w:t>Методы гигиенической оценки степени монотонности трудового процесса</w:t>
      </w:r>
      <w:r w:rsidR="00953DC9">
        <w:t xml:space="preserve"> (чек-лист 1.6)</w:t>
      </w:r>
    </w:p>
    <w:p w14:paraId="31CDA56B" w14:textId="19E76555" w:rsidR="009F390A" w:rsidRDefault="009F390A" w:rsidP="009F390A">
      <w:pPr>
        <w:numPr>
          <w:ilvl w:val="0"/>
          <w:numId w:val="22"/>
        </w:numPr>
      </w:pPr>
      <w:r w:rsidRPr="00F66DE1">
        <w:t>Алгоритм проведения плановой документарной и выездной проверок предприятия</w:t>
      </w:r>
      <w:r w:rsidR="00953DC9">
        <w:t xml:space="preserve"> (чек-лист 6.8)</w:t>
      </w:r>
    </w:p>
    <w:p w14:paraId="394FC95F" w14:textId="3C9A06A8" w:rsidR="009F390A" w:rsidRDefault="00953DC9" w:rsidP="009F390A">
      <w:pPr>
        <w:numPr>
          <w:ilvl w:val="0"/>
          <w:numId w:val="22"/>
        </w:numPr>
      </w:pPr>
      <w:r>
        <w:t>Поиск информации о физико-химических свойствах и токсичности веществ (чек-лист 6.9)</w:t>
      </w:r>
    </w:p>
    <w:p w14:paraId="44ED10A3" w14:textId="602BC5A2" w:rsidR="009F390A" w:rsidRDefault="009F390A" w:rsidP="009F390A">
      <w:pPr>
        <w:numPr>
          <w:ilvl w:val="0"/>
          <w:numId w:val="22"/>
        </w:numPr>
      </w:pPr>
      <w:r w:rsidRPr="00F66DE1">
        <w:t>Алгоритм действий при подозрении на хроническое профессиональное заболевание</w:t>
      </w:r>
      <w:r w:rsidR="00953DC9">
        <w:t xml:space="preserve"> (чек-лист 6.5)</w:t>
      </w:r>
    </w:p>
    <w:p w14:paraId="55A40FDC" w14:textId="2834ECF7" w:rsidR="009F390A" w:rsidRDefault="009F390A" w:rsidP="009F390A">
      <w:pPr>
        <w:numPr>
          <w:ilvl w:val="0"/>
          <w:numId w:val="22"/>
        </w:numPr>
      </w:pPr>
      <w:r w:rsidRPr="00F66DE1">
        <w:t>Алгоритм действий при подозрении на острое профессиональное заболевание</w:t>
      </w:r>
      <w:r w:rsidR="00953DC9">
        <w:t xml:space="preserve"> (чек-лист 6.6)</w:t>
      </w:r>
    </w:p>
    <w:p w14:paraId="1201522D" w14:textId="20FBACDD" w:rsidR="009F390A" w:rsidRDefault="009F390A" w:rsidP="009F390A">
      <w:pPr>
        <w:numPr>
          <w:ilvl w:val="0"/>
          <w:numId w:val="22"/>
        </w:numPr>
      </w:pPr>
      <w:r w:rsidRPr="00F66DE1">
        <w:t>Алгоритм действий при расследовании профессионального заболевания</w:t>
      </w:r>
      <w:r w:rsidR="00953DC9">
        <w:t xml:space="preserve"> (чек-лист 6.7)</w:t>
      </w:r>
    </w:p>
    <w:p w14:paraId="57BA475C" w14:textId="1FDA58E3" w:rsidR="009F390A" w:rsidRPr="00F66DE1" w:rsidRDefault="009F390A" w:rsidP="009F390A">
      <w:pPr>
        <w:numPr>
          <w:ilvl w:val="0"/>
          <w:numId w:val="22"/>
        </w:numPr>
      </w:pPr>
      <w:r w:rsidRPr="00F66DE1">
        <w:t>Контроль выполнения обязанности работодателя по организацию периодических медицинских осмотров в рамках проведения контрольно-надзорных мероприятий специалистами-экспертами Управлений Роспотребнадзора</w:t>
      </w:r>
      <w:r w:rsidR="00953DC9">
        <w:t xml:space="preserve"> (чек-лист 6.4)</w:t>
      </w:r>
    </w:p>
    <w:p w14:paraId="6E916158" w14:textId="35937322" w:rsidR="008D6DC7" w:rsidRPr="002276CA" w:rsidRDefault="008D6DC7" w:rsidP="00F75F0E">
      <w:pPr>
        <w:jc w:val="both"/>
      </w:pPr>
    </w:p>
    <w:p w14:paraId="6E916159" w14:textId="626FCDE4" w:rsidR="002276CA" w:rsidRDefault="002276CA" w:rsidP="00F75F0E">
      <w:pPr>
        <w:jc w:val="both"/>
        <w:rPr>
          <w:b/>
        </w:rPr>
      </w:pPr>
    </w:p>
    <w:p w14:paraId="763A90B2" w14:textId="37768C29" w:rsidR="00226D38" w:rsidRDefault="00953DC9" w:rsidP="00F75F0E">
      <w:pPr>
        <w:jc w:val="both"/>
      </w:pPr>
      <w:r w:rsidRPr="00310C10">
        <w:rPr>
          <w:b/>
        </w:rPr>
        <w:t>Критерии оценивания практических навыков:</w:t>
      </w:r>
      <w:r w:rsidRPr="00953DC9">
        <w:t xml:space="preserve"> определяется % правильно выполненных пунктов чек-листа, </w:t>
      </w:r>
      <w:r>
        <w:t xml:space="preserve">100% соответствует 20 баллам. </w:t>
      </w:r>
    </w:p>
    <w:p w14:paraId="59EBCDFF" w14:textId="77777777" w:rsidR="00226D38" w:rsidRDefault="00226D38">
      <w:pPr>
        <w:spacing w:after="200" w:line="276" w:lineRule="auto"/>
      </w:pPr>
      <w:r>
        <w:br w:type="page"/>
      </w:r>
    </w:p>
    <w:p w14:paraId="5F2C0988" w14:textId="3278997F" w:rsidR="00953DC9" w:rsidRDefault="00226D38" w:rsidP="00226D38">
      <w:pPr>
        <w:jc w:val="center"/>
      </w:pPr>
      <w:r>
        <w:lastRenderedPageBreak/>
        <w:t>Пример экзаменационного билета (1)</w:t>
      </w:r>
    </w:p>
    <w:p w14:paraId="36B9B2AC" w14:textId="77777777" w:rsidR="00226D38" w:rsidRDefault="00226D38" w:rsidP="00226D38">
      <w:pPr>
        <w:jc w:val="center"/>
        <w:rPr>
          <w:b/>
          <w:sz w:val="56"/>
          <w:szCs w:val="36"/>
        </w:rPr>
      </w:pPr>
    </w:p>
    <w:p w14:paraId="54393FC5" w14:textId="77777777" w:rsidR="00226D38" w:rsidRPr="007130F8" w:rsidRDefault="00226D38" w:rsidP="00226D38">
      <w:pPr>
        <w:pStyle w:val="a3"/>
        <w:jc w:val="center"/>
      </w:pPr>
      <w:r>
        <w:t>ФГБОУ ВО «Казанский государственный медицинский университет»</w:t>
      </w:r>
    </w:p>
    <w:p w14:paraId="33504268" w14:textId="77777777" w:rsidR="00226D38" w:rsidRDefault="00226D38" w:rsidP="00226D38">
      <w:pPr>
        <w:pStyle w:val="a3"/>
        <w:jc w:val="center"/>
      </w:pPr>
      <w:r>
        <w:t>Министерства здравоохранения РФ</w:t>
      </w:r>
    </w:p>
    <w:p w14:paraId="29106174" w14:textId="77777777" w:rsidR="00226D38" w:rsidRDefault="00226D38" w:rsidP="00226D38">
      <w:pPr>
        <w:pStyle w:val="a3"/>
        <w:jc w:val="center"/>
      </w:pPr>
    </w:p>
    <w:p w14:paraId="74777887" w14:textId="77777777" w:rsidR="00226D38" w:rsidRDefault="00226D38" w:rsidP="00226D38">
      <w:pPr>
        <w:pStyle w:val="a3"/>
        <w:jc w:val="center"/>
      </w:pPr>
      <w:r>
        <w:t>Переходный экзамен по дисциплине «гигиена труда»</w:t>
      </w:r>
    </w:p>
    <w:p w14:paraId="2657C7A2" w14:textId="77777777" w:rsidR="00226D38" w:rsidRDefault="00226D38" w:rsidP="00226D38">
      <w:pPr>
        <w:pStyle w:val="a3"/>
        <w:jc w:val="center"/>
      </w:pPr>
    </w:p>
    <w:p w14:paraId="10925D9B" w14:textId="77777777" w:rsidR="00226D38" w:rsidRDefault="00226D38" w:rsidP="00226D38">
      <w:pPr>
        <w:pStyle w:val="a3"/>
        <w:jc w:val="center"/>
      </w:pPr>
    </w:p>
    <w:p w14:paraId="5A1DCF49" w14:textId="77777777" w:rsidR="00226D38" w:rsidRDefault="00226D38" w:rsidP="00226D38">
      <w:pPr>
        <w:pStyle w:val="a3"/>
      </w:pPr>
    </w:p>
    <w:p w14:paraId="44A60467" w14:textId="77777777" w:rsidR="00226D38" w:rsidRDefault="00226D38" w:rsidP="00226D38">
      <w:pPr>
        <w:pStyle w:val="a3"/>
        <w:ind w:left="5103"/>
      </w:pPr>
      <w:r>
        <w:t>УТВЕРЖДАЮ</w:t>
      </w:r>
    </w:p>
    <w:p w14:paraId="3003B7F0" w14:textId="77777777" w:rsidR="00226D38" w:rsidRDefault="00226D38" w:rsidP="00226D38">
      <w:pPr>
        <w:pStyle w:val="a3"/>
        <w:ind w:left="5103"/>
      </w:pPr>
    </w:p>
    <w:p w14:paraId="19B447D5" w14:textId="77777777" w:rsidR="00226D38" w:rsidRDefault="00226D38" w:rsidP="00226D38">
      <w:pPr>
        <w:pStyle w:val="a3"/>
        <w:ind w:left="5103"/>
      </w:pPr>
      <w:r>
        <w:t>Зав. кафедрой гигиены, медицины труда</w:t>
      </w:r>
    </w:p>
    <w:p w14:paraId="34348175" w14:textId="77777777" w:rsidR="00226D38" w:rsidRDefault="00226D38" w:rsidP="00226D38">
      <w:pPr>
        <w:pStyle w:val="a3"/>
        <w:ind w:left="5103"/>
      </w:pPr>
      <w:r>
        <w:t xml:space="preserve">_______________ </w:t>
      </w:r>
      <w:proofErr w:type="spellStart"/>
      <w:r>
        <w:t>Л.М.Фатхутдинова</w:t>
      </w:r>
      <w:proofErr w:type="spellEnd"/>
    </w:p>
    <w:p w14:paraId="5D573F7E" w14:textId="77777777" w:rsidR="00226D38" w:rsidRPr="007130F8" w:rsidRDefault="00226D38" w:rsidP="00226D38">
      <w:pPr>
        <w:pStyle w:val="a3"/>
        <w:ind w:left="5103"/>
      </w:pPr>
      <w:r>
        <w:t>«____» __________ 20____ г.</w:t>
      </w:r>
    </w:p>
    <w:p w14:paraId="604E14BF" w14:textId="77777777" w:rsidR="00226D38" w:rsidRDefault="00226D38" w:rsidP="00226D38">
      <w:pPr>
        <w:jc w:val="center"/>
        <w:rPr>
          <w:b/>
          <w:sz w:val="56"/>
          <w:szCs w:val="36"/>
        </w:rPr>
      </w:pPr>
    </w:p>
    <w:p w14:paraId="1A7DB108" w14:textId="772BA461" w:rsidR="00226D38" w:rsidRPr="00DF23A8" w:rsidRDefault="00226D38" w:rsidP="00226D38">
      <w:pPr>
        <w:jc w:val="center"/>
        <w:rPr>
          <w:b/>
          <w:sz w:val="56"/>
          <w:szCs w:val="32"/>
        </w:rPr>
      </w:pPr>
      <w:r w:rsidRPr="00DF23A8">
        <w:rPr>
          <w:b/>
          <w:sz w:val="56"/>
          <w:szCs w:val="36"/>
        </w:rPr>
        <w:t>БИЛЕТ № 1</w:t>
      </w:r>
    </w:p>
    <w:p w14:paraId="62FD424A" w14:textId="77777777" w:rsidR="00226D38" w:rsidRPr="00226D38" w:rsidRDefault="00226D38" w:rsidP="00226D38">
      <w:pPr>
        <w:jc w:val="center"/>
        <w:rPr>
          <w:b/>
          <w:sz w:val="36"/>
          <w:szCs w:val="32"/>
        </w:rPr>
      </w:pPr>
    </w:p>
    <w:p w14:paraId="28E50E8A" w14:textId="77777777" w:rsidR="00226D38" w:rsidRPr="00226D38" w:rsidRDefault="00226D38" w:rsidP="00226D38">
      <w:pPr>
        <w:jc w:val="center"/>
        <w:rPr>
          <w:b/>
          <w:sz w:val="36"/>
          <w:szCs w:val="32"/>
        </w:rPr>
      </w:pPr>
    </w:p>
    <w:p w14:paraId="766B8F0F" w14:textId="77777777" w:rsidR="00226D38" w:rsidRDefault="00226D38" w:rsidP="00226D38">
      <w:pPr>
        <w:rPr>
          <w:b/>
          <w:sz w:val="36"/>
          <w:szCs w:val="32"/>
        </w:rPr>
      </w:pPr>
      <w:r>
        <w:rPr>
          <w:b/>
          <w:sz w:val="36"/>
          <w:szCs w:val="32"/>
        </w:rPr>
        <w:t>ФИО __________________________________</w:t>
      </w:r>
    </w:p>
    <w:p w14:paraId="175C24DE" w14:textId="77777777" w:rsidR="00226D38" w:rsidRDefault="00226D38" w:rsidP="00226D38">
      <w:pPr>
        <w:rPr>
          <w:b/>
          <w:sz w:val="36"/>
          <w:szCs w:val="32"/>
        </w:rPr>
      </w:pPr>
    </w:p>
    <w:p w14:paraId="44FF1A36" w14:textId="77777777" w:rsidR="00226D38" w:rsidRDefault="00226D38" w:rsidP="00226D38">
      <w:pPr>
        <w:rPr>
          <w:b/>
          <w:sz w:val="36"/>
          <w:szCs w:val="32"/>
        </w:rPr>
      </w:pPr>
      <w:r>
        <w:rPr>
          <w:b/>
          <w:sz w:val="36"/>
          <w:szCs w:val="32"/>
        </w:rPr>
        <w:t>Группа _____________</w:t>
      </w:r>
    </w:p>
    <w:p w14:paraId="099D60FD" w14:textId="77777777" w:rsidR="00226D38" w:rsidRDefault="00226D38" w:rsidP="00226D38">
      <w:pPr>
        <w:rPr>
          <w:b/>
          <w:sz w:val="36"/>
          <w:szCs w:val="32"/>
        </w:rPr>
      </w:pPr>
    </w:p>
    <w:p w14:paraId="759E7571" w14:textId="77777777" w:rsidR="00226D38" w:rsidRDefault="00226D38" w:rsidP="00226D38">
      <w:pPr>
        <w:rPr>
          <w:b/>
          <w:sz w:val="36"/>
          <w:szCs w:val="32"/>
        </w:rPr>
      </w:pPr>
      <w:r>
        <w:rPr>
          <w:b/>
          <w:sz w:val="36"/>
          <w:szCs w:val="32"/>
        </w:rPr>
        <w:t>Дата _________ Время ________</w:t>
      </w:r>
    </w:p>
    <w:p w14:paraId="5B0C5E58" w14:textId="77777777" w:rsidR="00226D38" w:rsidRDefault="00226D38" w:rsidP="00226D38">
      <w:pPr>
        <w:rPr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1887"/>
        <w:gridCol w:w="3101"/>
      </w:tblGrid>
      <w:tr w:rsidR="00226D38" w:rsidRPr="00A14282" w14:paraId="071D0994" w14:textId="77777777" w:rsidTr="00685D16">
        <w:tc>
          <w:tcPr>
            <w:tcW w:w="4608" w:type="dxa"/>
            <w:tcBorders>
              <w:top w:val="nil"/>
              <w:left w:val="nil"/>
            </w:tcBorders>
          </w:tcPr>
          <w:p w14:paraId="048C3E33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1960" w:type="dxa"/>
          </w:tcPr>
          <w:p w14:paraId="133AD10B" w14:textId="77777777" w:rsidR="00226D38" w:rsidRPr="00A14282" w:rsidRDefault="00226D38" w:rsidP="00685D16">
            <w:pPr>
              <w:jc w:val="center"/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Балл</w:t>
            </w:r>
          </w:p>
        </w:tc>
        <w:tc>
          <w:tcPr>
            <w:tcW w:w="3285" w:type="dxa"/>
          </w:tcPr>
          <w:p w14:paraId="52725468" w14:textId="77777777" w:rsidR="00226D38" w:rsidRPr="00A14282" w:rsidRDefault="00226D38" w:rsidP="00685D16">
            <w:pPr>
              <w:jc w:val="center"/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Преподаватель</w:t>
            </w:r>
          </w:p>
        </w:tc>
      </w:tr>
      <w:tr w:rsidR="00226D38" w:rsidRPr="00A14282" w14:paraId="5672B97C" w14:textId="77777777" w:rsidTr="00685D16">
        <w:tc>
          <w:tcPr>
            <w:tcW w:w="4608" w:type="dxa"/>
          </w:tcPr>
          <w:p w14:paraId="0005268C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Тестовый контроль</w:t>
            </w:r>
          </w:p>
        </w:tc>
        <w:tc>
          <w:tcPr>
            <w:tcW w:w="1960" w:type="dxa"/>
          </w:tcPr>
          <w:p w14:paraId="60A469AD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285" w:type="dxa"/>
          </w:tcPr>
          <w:p w14:paraId="1E77011F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74A3C972" w14:textId="77777777" w:rsidTr="00685D16">
        <w:tc>
          <w:tcPr>
            <w:tcW w:w="4608" w:type="dxa"/>
          </w:tcPr>
          <w:p w14:paraId="0A429EDF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Теоретический вопрос (1)</w:t>
            </w:r>
          </w:p>
        </w:tc>
        <w:tc>
          <w:tcPr>
            <w:tcW w:w="1960" w:type="dxa"/>
          </w:tcPr>
          <w:p w14:paraId="38D575CD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285" w:type="dxa"/>
          </w:tcPr>
          <w:p w14:paraId="70151A6D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5AF32445" w14:textId="77777777" w:rsidTr="00685D16">
        <w:tc>
          <w:tcPr>
            <w:tcW w:w="4608" w:type="dxa"/>
          </w:tcPr>
          <w:p w14:paraId="4A741260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Теоретический вопрос (2)</w:t>
            </w:r>
          </w:p>
        </w:tc>
        <w:tc>
          <w:tcPr>
            <w:tcW w:w="1960" w:type="dxa"/>
          </w:tcPr>
          <w:p w14:paraId="61F1BF5F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285" w:type="dxa"/>
          </w:tcPr>
          <w:p w14:paraId="124778D4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210590FB" w14:textId="77777777" w:rsidTr="00685D16">
        <w:tc>
          <w:tcPr>
            <w:tcW w:w="4608" w:type="dxa"/>
          </w:tcPr>
          <w:p w14:paraId="3CC3614E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 xml:space="preserve">Ситуационная задача </w:t>
            </w:r>
          </w:p>
        </w:tc>
        <w:tc>
          <w:tcPr>
            <w:tcW w:w="1960" w:type="dxa"/>
          </w:tcPr>
          <w:p w14:paraId="2E78B8F1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285" w:type="dxa"/>
          </w:tcPr>
          <w:p w14:paraId="685BB397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54704E3D" w14:textId="77777777" w:rsidTr="00685D16">
        <w:tc>
          <w:tcPr>
            <w:tcW w:w="4608" w:type="dxa"/>
          </w:tcPr>
          <w:p w14:paraId="6D97C0F3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Практический навык</w:t>
            </w:r>
          </w:p>
        </w:tc>
        <w:tc>
          <w:tcPr>
            <w:tcW w:w="1960" w:type="dxa"/>
          </w:tcPr>
          <w:p w14:paraId="71D22D53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285" w:type="dxa"/>
          </w:tcPr>
          <w:p w14:paraId="2721BD85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35E29E46" w14:textId="77777777" w:rsidTr="00685D16">
        <w:tc>
          <w:tcPr>
            <w:tcW w:w="4608" w:type="dxa"/>
          </w:tcPr>
          <w:p w14:paraId="73765977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ИТОГО</w:t>
            </w:r>
          </w:p>
        </w:tc>
        <w:tc>
          <w:tcPr>
            <w:tcW w:w="1960" w:type="dxa"/>
          </w:tcPr>
          <w:p w14:paraId="1E532C3C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285" w:type="dxa"/>
          </w:tcPr>
          <w:p w14:paraId="77D4B2F7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</w:tbl>
    <w:p w14:paraId="51DEB6AD" w14:textId="77777777" w:rsidR="00226D38" w:rsidRPr="00DF23A8" w:rsidRDefault="00226D38" w:rsidP="00226D38">
      <w:pPr>
        <w:rPr>
          <w:b/>
          <w:sz w:val="36"/>
          <w:szCs w:val="36"/>
        </w:rPr>
      </w:pPr>
      <w:r w:rsidRPr="00DF23A8">
        <w:rPr>
          <w:b/>
          <w:sz w:val="36"/>
          <w:szCs w:val="32"/>
        </w:rPr>
        <w:br w:type="page"/>
      </w:r>
    </w:p>
    <w:p w14:paraId="7DC1954E" w14:textId="77777777" w:rsidR="00226D38" w:rsidRPr="005B541A" w:rsidRDefault="00226D38" w:rsidP="00226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 </w:t>
      </w:r>
      <w:r w:rsidRPr="005B541A">
        <w:rPr>
          <w:b/>
          <w:sz w:val="26"/>
          <w:szCs w:val="26"/>
        </w:rPr>
        <w:t>История гигиены труда в мире и России. Казанская гигиеническая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75"/>
        <w:gridCol w:w="5627"/>
        <w:gridCol w:w="1102"/>
      </w:tblGrid>
      <w:tr w:rsidR="00226D38" w:rsidRPr="00F164D7" w14:paraId="603D3AE6" w14:textId="77777777" w:rsidTr="00685D16">
        <w:trPr>
          <w:tblHeader/>
        </w:trPr>
        <w:tc>
          <w:tcPr>
            <w:tcW w:w="267" w:type="pct"/>
          </w:tcPr>
          <w:p w14:paraId="0689CCBF" w14:textId="77777777" w:rsidR="00226D38" w:rsidRPr="009336AC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9336AC">
              <w:rPr>
                <w:b/>
                <w:sz w:val="22"/>
                <w:szCs w:val="22"/>
              </w:rPr>
              <w:t>№ п</w:t>
            </w:r>
            <w:r w:rsidRPr="009336AC">
              <w:rPr>
                <w:b/>
                <w:sz w:val="22"/>
                <w:szCs w:val="22"/>
                <w:lang w:val="en-US"/>
              </w:rPr>
              <w:t>/</w:t>
            </w:r>
            <w:r w:rsidRPr="009336AC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118" w:type="pct"/>
          </w:tcPr>
          <w:p w14:paraId="6F807527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Подвопрос</w:t>
            </w:r>
          </w:p>
        </w:tc>
        <w:tc>
          <w:tcPr>
            <w:tcW w:w="3018" w:type="pct"/>
          </w:tcPr>
          <w:p w14:paraId="2E1B5B18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Поле для ответа</w:t>
            </w:r>
          </w:p>
          <w:p w14:paraId="6A82805B" w14:textId="77777777" w:rsidR="00226D38" w:rsidRPr="00F164D7" w:rsidRDefault="00226D38" w:rsidP="00685D1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97" w:type="pct"/>
          </w:tcPr>
          <w:p w14:paraId="2B831EB1" w14:textId="77777777" w:rsidR="00226D38" w:rsidRPr="00495567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495567">
              <w:rPr>
                <w:b/>
                <w:sz w:val="22"/>
                <w:szCs w:val="22"/>
              </w:rPr>
              <w:t>Баллы* (0-1-2)</w:t>
            </w:r>
          </w:p>
        </w:tc>
      </w:tr>
      <w:tr w:rsidR="00226D38" w:rsidRPr="00F164D7" w14:paraId="79699943" w14:textId="77777777" w:rsidTr="00685D16">
        <w:tc>
          <w:tcPr>
            <w:tcW w:w="267" w:type="pct"/>
          </w:tcPr>
          <w:p w14:paraId="28097827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1.</w:t>
            </w:r>
          </w:p>
        </w:tc>
        <w:tc>
          <w:tcPr>
            <w:tcW w:w="1118" w:type="pct"/>
          </w:tcPr>
          <w:p w14:paraId="0E53278B" w14:textId="77777777" w:rsidR="00226D38" w:rsidRPr="00F21679" w:rsidRDefault="00226D38" w:rsidP="00685D16">
            <w:pPr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 xml:space="preserve">Гигиена труда: определение </w:t>
            </w:r>
          </w:p>
        </w:tc>
        <w:tc>
          <w:tcPr>
            <w:tcW w:w="3018" w:type="pct"/>
          </w:tcPr>
          <w:p w14:paraId="2720BBE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DD4DCB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A25205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D578A9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26CB7E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FD79B6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D7124F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8A32BAF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97" w:type="pct"/>
          </w:tcPr>
          <w:p w14:paraId="56CFB54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4AE3174" w14:textId="77777777" w:rsidTr="00685D16">
        <w:tc>
          <w:tcPr>
            <w:tcW w:w="267" w:type="pct"/>
          </w:tcPr>
          <w:p w14:paraId="63299BF2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2.</w:t>
            </w:r>
          </w:p>
        </w:tc>
        <w:tc>
          <w:tcPr>
            <w:tcW w:w="1118" w:type="pct"/>
          </w:tcPr>
          <w:p w14:paraId="4E506F73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>Цель и задачи гигиены труда</w:t>
            </w:r>
          </w:p>
        </w:tc>
        <w:tc>
          <w:tcPr>
            <w:tcW w:w="3018" w:type="pct"/>
          </w:tcPr>
          <w:p w14:paraId="7ED0752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E2A517A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8846AB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AFFE86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684323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886CCE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670B0C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C3ADF31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97" w:type="pct"/>
          </w:tcPr>
          <w:p w14:paraId="5991426D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48AFB3F" w14:textId="77777777" w:rsidTr="00685D16">
        <w:tc>
          <w:tcPr>
            <w:tcW w:w="267" w:type="pct"/>
          </w:tcPr>
          <w:p w14:paraId="19AC1186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3.</w:t>
            </w:r>
          </w:p>
        </w:tc>
        <w:tc>
          <w:tcPr>
            <w:tcW w:w="1118" w:type="pct"/>
          </w:tcPr>
          <w:p w14:paraId="7929081C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 xml:space="preserve">Методы гигиены труда </w:t>
            </w:r>
          </w:p>
        </w:tc>
        <w:tc>
          <w:tcPr>
            <w:tcW w:w="3018" w:type="pct"/>
          </w:tcPr>
          <w:p w14:paraId="3629107C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06A37B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5E7688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9A2CE9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5DCBA9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FEE379A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0D7CA36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1756D7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0F4F44D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97" w:type="pct"/>
          </w:tcPr>
          <w:p w14:paraId="704CFCCB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012AAD79" w14:textId="77777777" w:rsidTr="00685D16">
        <w:tc>
          <w:tcPr>
            <w:tcW w:w="267" w:type="pct"/>
          </w:tcPr>
          <w:p w14:paraId="72D57155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4.</w:t>
            </w:r>
          </w:p>
        </w:tc>
        <w:tc>
          <w:tcPr>
            <w:tcW w:w="1118" w:type="pct"/>
          </w:tcPr>
          <w:p w14:paraId="0169B4BB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>Связь с другими дисциплинами</w:t>
            </w:r>
          </w:p>
          <w:p w14:paraId="4F471E4F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</w:p>
          <w:p w14:paraId="76629543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</w:p>
          <w:p w14:paraId="3F052B78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</w:p>
          <w:p w14:paraId="44616572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</w:p>
          <w:p w14:paraId="677DB1DC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</w:p>
          <w:p w14:paraId="5C1D30E4" w14:textId="77777777" w:rsidR="00226D38" w:rsidRDefault="00226D38" w:rsidP="00685D16">
            <w:pPr>
              <w:ind w:left="-48"/>
              <w:rPr>
                <w:sz w:val="26"/>
                <w:szCs w:val="26"/>
              </w:rPr>
            </w:pPr>
          </w:p>
          <w:p w14:paraId="66E99136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</w:p>
        </w:tc>
        <w:tc>
          <w:tcPr>
            <w:tcW w:w="3018" w:type="pct"/>
          </w:tcPr>
          <w:p w14:paraId="2974C48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FA3FE7A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166783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31DE2F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C98FE8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469C1A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838305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EA3444F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97" w:type="pct"/>
          </w:tcPr>
          <w:p w14:paraId="48806836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7502EDD9" w14:textId="77777777" w:rsidTr="00685D16">
        <w:tc>
          <w:tcPr>
            <w:tcW w:w="267" w:type="pct"/>
          </w:tcPr>
          <w:p w14:paraId="5D4DA3DE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5.</w:t>
            </w:r>
          </w:p>
        </w:tc>
        <w:tc>
          <w:tcPr>
            <w:tcW w:w="1118" w:type="pct"/>
          </w:tcPr>
          <w:p w14:paraId="06945C3C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>Мировая история гигиены труда: древность</w:t>
            </w:r>
          </w:p>
        </w:tc>
        <w:tc>
          <w:tcPr>
            <w:tcW w:w="3018" w:type="pct"/>
          </w:tcPr>
          <w:p w14:paraId="04A32DE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324FB6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CCD0A9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11B0AFC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58139C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991F45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F5762C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676515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41ACAD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2E4BDA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C4D5D55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97" w:type="pct"/>
          </w:tcPr>
          <w:p w14:paraId="5F02444C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0A22A5F9" w14:textId="77777777" w:rsidTr="00685D16">
        <w:tc>
          <w:tcPr>
            <w:tcW w:w="267" w:type="pct"/>
          </w:tcPr>
          <w:p w14:paraId="0C6BA0A9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118" w:type="pct"/>
          </w:tcPr>
          <w:p w14:paraId="17FF2C91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 xml:space="preserve">Мировая история гигиены труда: средние века </w:t>
            </w:r>
          </w:p>
        </w:tc>
        <w:tc>
          <w:tcPr>
            <w:tcW w:w="3018" w:type="pct"/>
          </w:tcPr>
          <w:p w14:paraId="335D80D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52524A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CFC055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B66B3C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0C925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3570FC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0484E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E6C772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97" w:type="pct"/>
          </w:tcPr>
          <w:p w14:paraId="7224D595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9C29CA1" w14:textId="77777777" w:rsidTr="00685D16">
        <w:tc>
          <w:tcPr>
            <w:tcW w:w="267" w:type="pct"/>
          </w:tcPr>
          <w:p w14:paraId="6E460A36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7.</w:t>
            </w:r>
          </w:p>
        </w:tc>
        <w:tc>
          <w:tcPr>
            <w:tcW w:w="1118" w:type="pct"/>
          </w:tcPr>
          <w:p w14:paraId="1002A1C5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 xml:space="preserve">Роль Бернардино </w:t>
            </w:r>
            <w:proofErr w:type="spellStart"/>
            <w:r w:rsidRPr="00F21679">
              <w:rPr>
                <w:sz w:val="26"/>
                <w:szCs w:val="26"/>
              </w:rPr>
              <w:t>Рамаццини</w:t>
            </w:r>
            <w:proofErr w:type="spellEnd"/>
            <w:r w:rsidRPr="00F21679">
              <w:rPr>
                <w:sz w:val="26"/>
                <w:szCs w:val="26"/>
              </w:rPr>
              <w:t xml:space="preserve"> в формировании гигиены труда как научной дисциплины</w:t>
            </w:r>
          </w:p>
        </w:tc>
        <w:tc>
          <w:tcPr>
            <w:tcW w:w="3018" w:type="pct"/>
          </w:tcPr>
          <w:p w14:paraId="5004C8A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291759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1592F6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57C141A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41BFE3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0F36D7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5BAB1D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6454F8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C08163A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97" w:type="pct"/>
          </w:tcPr>
          <w:p w14:paraId="0D498D69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143DB1A" w14:textId="77777777" w:rsidTr="00685D16">
        <w:tc>
          <w:tcPr>
            <w:tcW w:w="267" w:type="pct"/>
          </w:tcPr>
          <w:p w14:paraId="19FFC221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118" w:type="pct"/>
          </w:tcPr>
          <w:p w14:paraId="03C72636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 xml:space="preserve">История гигиены труда в России </w:t>
            </w:r>
          </w:p>
        </w:tc>
        <w:tc>
          <w:tcPr>
            <w:tcW w:w="3018" w:type="pct"/>
          </w:tcPr>
          <w:p w14:paraId="0A119E4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0F1567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58F032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A79970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5A4FFC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5F458C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9FE463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AD9C012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EAA3C91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97" w:type="pct"/>
          </w:tcPr>
          <w:p w14:paraId="73E2723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2E379BC" w14:textId="77777777" w:rsidTr="00685D16">
        <w:tc>
          <w:tcPr>
            <w:tcW w:w="267" w:type="pct"/>
          </w:tcPr>
          <w:p w14:paraId="333966DD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9.</w:t>
            </w:r>
          </w:p>
        </w:tc>
        <w:tc>
          <w:tcPr>
            <w:tcW w:w="1118" w:type="pct"/>
          </w:tcPr>
          <w:p w14:paraId="3C2BEDC6" w14:textId="77777777" w:rsidR="00226D38" w:rsidRPr="00F21679" w:rsidRDefault="00226D38" w:rsidP="00685D16">
            <w:pPr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 xml:space="preserve">Казанская школа гигиены труда в </w:t>
            </w:r>
            <w:r w:rsidRPr="00F21679">
              <w:rPr>
                <w:sz w:val="26"/>
                <w:szCs w:val="26"/>
                <w:lang w:val="en-US"/>
              </w:rPr>
              <w:t>XIX</w:t>
            </w:r>
            <w:r w:rsidRPr="00F21679">
              <w:rPr>
                <w:sz w:val="26"/>
                <w:szCs w:val="26"/>
              </w:rPr>
              <w:t>-</w:t>
            </w:r>
            <w:r w:rsidRPr="00F21679">
              <w:rPr>
                <w:sz w:val="26"/>
                <w:szCs w:val="26"/>
                <w:lang w:val="en-US"/>
              </w:rPr>
              <w:t>XX</w:t>
            </w:r>
            <w:r w:rsidRPr="00F21679">
              <w:rPr>
                <w:sz w:val="26"/>
                <w:szCs w:val="26"/>
              </w:rPr>
              <w:t xml:space="preserve"> </w:t>
            </w:r>
            <w:proofErr w:type="spellStart"/>
            <w:r w:rsidRPr="00F21679">
              <w:rPr>
                <w:sz w:val="26"/>
                <w:szCs w:val="26"/>
              </w:rPr>
              <w:t>вв</w:t>
            </w:r>
            <w:proofErr w:type="spellEnd"/>
          </w:p>
        </w:tc>
        <w:tc>
          <w:tcPr>
            <w:tcW w:w="3018" w:type="pct"/>
          </w:tcPr>
          <w:p w14:paraId="7C4D955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7668D8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450885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08AC3E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68A300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E61AF2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48A060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15E24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895BBCB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97" w:type="pct"/>
          </w:tcPr>
          <w:p w14:paraId="13522F0B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125DAE3D" w14:textId="77777777" w:rsidTr="00685D16">
        <w:tc>
          <w:tcPr>
            <w:tcW w:w="267" w:type="pct"/>
          </w:tcPr>
          <w:p w14:paraId="7BC1F8BC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10.</w:t>
            </w:r>
          </w:p>
        </w:tc>
        <w:tc>
          <w:tcPr>
            <w:tcW w:w="1118" w:type="pct"/>
          </w:tcPr>
          <w:p w14:paraId="5B704386" w14:textId="77777777" w:rsidR="00226D38" w:rsidRPr="00F21679" w:rsidRDefault="00226D38" w:rsidP="00685D16">
            <w:pPr>
              <w:tabs>
                <w:tab w:val="left" w:pos="900"/>
              </w:tabs>
              <w:ind w:left="-48"/>
              <w:rPr>
                <w:sz w:val="26"/>
                <w:szCs w:val="26"/>
              </w:rPr>
            </w:pPr>
            <w:r w:rsidRPr="00F21679">
              <w:rPr>
                <w:sz w:val="26"/>
                <w:szCs w:val="26"/>
              </w:rPr>
              <w:t>Современные направления деятельности Казанской школы гигиены труда</w:t>
            </w:r>
          </w:p>
        </w:tc>
        <w:tc>
          <w:tcPr>
            <w:tcW w:w="3018" w:type="pct"/>
          </w:tcPr>
          <w:p w14:paraId="7CDB560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57F348A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C0F536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2FF2B8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2367C6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F4EDCC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F78669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905178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97" w:type="pct"/>
          </w:tcPr>
          <w:p w14:paraId="3363AFD8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</w:tbl>
    <w:p w14:paraId="2EF2198D" w14:textId="77777777" w:rsidR="00226D38" w:rsidRPr="00334317" w:rsidRDefault="00226D38" w:rsidP="00226D38">
      <w:pPr>
        <w:rPr>
          <w:sz w:val="22"/>
          <w:szCs w:val="22"/>
        </w:rPr>
      </w:pPr>
      <w:r w:rsidRPr="00334317">
        <w:rPr>
          <w:sz w:val="22"/>
          <w:szCs w:val="22"/>
        </w:rPr>
        <w:t>*балл 1 можно получить за правильный в целом, но недостаточно полный ответ; балл 2 дается за правильный и полный ответ</w:t>
      </w:r>
    </w:p>
    <w:p w14:paraId="632BCB4D" w14:textId="77777777" w:rsidR="00226D38" w:rsidRPr="00F97395" w:rsidRDefault="00226D38" w:rsidP="00226D38">
      <w:pPr>
        <w:ind w:right="499"/>
        <w:jc w:val="center"/>
        <w:rPr>
          <w:b/>
          <w:sz w:val="26"/>
          <w:szCs w:val="26"/>
        </w:rPr>
      </w:pPr>
      <w:r>
        <w:br w:type="page"/>
      </w:r>
      <w:r w:rsidRPr="00F97395">
        <w:rPr>
          <w:b/>
          <w:sz w:val="26"/>
          <w:szCs w:val="26"/>
        </w:rPr>
        <w:lastRenderedPageBreak/>
        <w:t xml:space="preserve">43. Система профилактических мероприятий на </w:t>
      </w:r>
      <w:proofErr w:type="spellStart"/>
      <w:r w:rsidRPr="00F97395">
        <w:rPr>
          <w:b/>
          <w:sz w:val="26"/>
          <w:szCs w:val="26"/>
        </w:rPr>
        <w:t>канцероопасных</w:t>
      </w:r>
      <w:proofErr w:type="spellEnd"/>
      <w:r w:rsidRPr="00F97395">
        <w:rPr>
          <w:b/>
          <w:sz w:val="26"/>
          <w:szCs w:val="26"/>
        </w:rPr>
        <w:t xml:space="preserve"> производствах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96"/>
        <w:gridCol w:w="5265"/>
        <w:gridCol w:w="1143"/>
      </w:tblGrid>
      <w:tr w:rsidR="00226D38" w:rsidRPr="00F164D7" w14:paraId="197E9477" w14:textId="77777777" w:rsidTr="00685D16">
        <w:trPr>
          <w:tblHeader/>
        </w:trPr>
        <w:tc>
          <w:tcPr>
            <w:tcW w:w="267" w:type="pct"/>
          </w:tcPr>
          <w:p w14:paraId="22233552" w14:textId="77777777" w:rsidR="00226D38" w:rsidRPr="009336AC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9336AC">
              <w:rPr>
                <w:b/>
                <w:sz w:val="22"/>
                <w:szCs w:val="22"/>
              </w:rPr>
              <w:t>№ п</w:t>
            </w:r>
            <w:r w:rsidRPr="009336AC">
              <w:rPr>
                <w:b/>
                <w:sz w:val="22"/>
                <w:szCs w:val="22"/>
                <w:lang w:val="en-US"/>
              </w:rPr>
              <w:t>/</w:t>
            </w:r>
            <w:r w:rsidRPr="009336AC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317" w:type="pct"/>
          </w:tcPr>
          <w:p w14:paraId="3BC1574B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Подвопрос</w:t>
            </w:r>
          </w:p>
        </w:tc>
        <w:tc>
          <w:tcPr>
            <w:tcW w:w="2852" w:type="pct"/>
          </w:tcPr>
          <w:p w14:paraId="033E9D2F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Поле для ответа</w:t>
            </w:r>
          </w:p>
          <w:p w14:paraId="1420CBC0" w14:textId="77777777" w:rsidR="00226D38" w:rsidRPr="00F164D7" w:rsidRDefault="00226D38" w:rsidP="00685D1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</w:tcPr>
          <w:p w14:paraId="493536A8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Баллы* (0-1-2)</w:t>
            </w:r>
          </w:p>
        </w:tc>
      </w:tr>
      <w:tr w:rsidR="00226D38" w:rsidRPr="00F164D7" w14:paraId="3639F41A" w14:textId="77777777" w:rsidTr="00685D16">
        <w:tc>
          <w:tcPr>
            <w:tcW w:w="267" w:type="pct"/>
          </w:tcPr>
          <w:p w14:paraId="28124D02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1.</w:t>
            </w:r>
          </w:p>
        </w:tc>
        <w:tc>
          <w:tcPr>
            <w:tcW w:w="1317" w:type="pct"/>
          </w:tcPr>
          <w:p w14:paraId="61210CE8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>Классификация канцерогенов по их природе</w:t>
            </w:r>
          </w:p>
        </w:tc>
        <w:tc>
          <w:tcPr>
            <w:tcW w:w="2852" w:type="pct"/>
          </w:tcPr>
          <w:p w14:paraId="4BF90F8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CD663F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7C51EF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040F03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64B968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CDB06F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9A65174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4" w:type="pct"/>
          </w:tcPr>
          <w:p w14:paraId="4C8F72F5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8178617" w14:textId="77777777" w:rsidTr="00685D16">
        <w:tc>
          <w:tcPr>
            <w:tcW w:w="267" w:type="pct"/>
          </w:tcPr>
          <w:p w14:paraId="68564DC7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2.</w:t>
            </w:r>
          </w:p>
        </w:tc>
        <w:tc>
          <w:tcPr>
            <w:tcW w:w="1317" w:type="pct"/>
          </w:tcPr>
          <w:p w14:paraId="51F2BE4F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>Международная классификация канцерогенов (МАИР)</w:t>
            </w:r>
          </w:p>
        </w:tc>
        <w:tc>
          <w:tcPr>
            <w:tcW w:w="2852" w:type="pct"/>
          </w:tcPr>
          <w:p w14:paraId="687BAF91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C0B49D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81C496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038797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1979E0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096FC7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B602D5B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4" w:type="pct"/>
          </w:tcPr>
          <w:p w14:paraId="33B8EAE1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21C84F69" w14:textId="77777777" w:rsidTr="00685D16">
        <w:tc>
          <w:tcPr>
            <w:tcW w:w="267" w:type="pct"/>
          </w:tcPr>
          <w:p w14:paraId="197FFDB8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3.</w:t>
            </w:r>
          </w:p>
        </w:tc>
        <w:tc>
          <w:tcPr>
            <w:tcW w:w="1317" w:type="pct"/>
          </w:tcPr>
          <w:p w14:paraId="5E353BC2" w14:textId="77777777" w:rsidR="00226D38" w:rsidRPr="00F97395" w:rsidRDefault="00226D38" w:rsidP="00685D16">
            <w:r w:rsidRPr="00F97395">
              <w:t xml:space="preserve">Классификация канцерогенных факторов и </w:t>
            </w:r>
            <w:proofErr w:type="spellStart"/>
            <w:r w:rsidRPr="00F97395">
              <w:t>канцерогеноопасных</w:t>
            </w:r>
            <w:proofErr w:type="spellEnd"/>
            <w:r w:rsidRPr="00F97395">
              <w:t xml:space="preserve"> производств по СанПиН 1.2.2353-08 «Канцерогенные факторы и основные требования к профилактике канцерогенной опасности»</w:t>
            </w:r>
          </w:p>
        </w:tc>
        <w:tc>
          <w:tcPr>
            <w:tcW w:w="2852" w:type="pct"/>
          </w:tcPr>
          <w:p w14:paraId="3B4258F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B5CE81A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64139D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F55960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16A1E22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F12B4D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BAFDE8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4F83BF5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</w:tcPr>
          <w:p w14:paraId="6220DCED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41A61367" w14:textId="77777777" w:rsidTr="00685D16">
        <w:tc>
          <w:tcPr>
            <w:tcW w:w="267" w:type="pct"/>
          </w:tcPr>
          <w:p w14:paraId="1C9B246C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4.</w:t>
            </w:r>
          </w:p>
        </w:tc>
        <w:tc>
          <w:tcPr>
            <w:tcW w:w="1317" w:type="pct"/>
          </w:tcPr>
          <w:p w14:paraId="06D0FC55" w14:textId="77777777" w:rsidR="00226D38" w:rsidRPr="00F97395" w:rsidRDefault="00226D38" w:rsidP="00685D16">
            <w:r w:rsidRPr="00F97395">
              <w:t>Наиболее эффективная мера по первичной профилактике профессионального рака. Примеры реализованных решений</w:t>
            </w:r>
          </w:p>
        </w:tc>
        <w:tc>
          <w:tcPr>
            <w:tcW w:w="2852" w:type="pct"/>
          </w:tcPr>
          <w:p w14:paraId="1A6D0C1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475A592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05DBC5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7100BF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DA79D7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2514BA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3D11D70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</w:tcPr>
          <w:p w14:paraId="6863399C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09F4D15A" w14:textId="77777777" w:rsidTr="00685D16">
        <w:tc>
          <w:tcPr>
            <w:tcW w:w="267" w:type="pct"/>
          </w:tcPr>
          <w:p w14:paraId="1B432851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5.</w:t>
            </w:r>
          </w:p>
        </w:tc>
        <w:tc>
          <w:tcPr>
            <w:tcW w:w="1317" w:type="pct"/>
          </w:tcPr>
          <w:p w14:paraId="7A6E735B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>Требования к инженерному и санитарно-техническому оборудованию при использовании канцерогенов на производстве. Средства индивидуальной защиты</w:t>
            </w:r>
          </w:p>
        </w:tc>
        <w:tc>
          <w:tcPr>
            <w:tcW w:w="2852" w:type="pct"/>
          </w:tcPr>
          <w:p w14:paraId="7A4C524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CFD877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542F56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4CDAFC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1DD886A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AC70E9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188A182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1A8D776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</w:tcPr>
          <w:p w14:paraId="355E9E8A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02BECC0" w14:textId="77777777" w:rsidTr="00685D16">
        <w:tc>
          <w:tcPr>
            <w:tcW w:w="267" w:type="pct"/>
          </w:tcPr>
          <w:p w14:paraId="10102C89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317" w:type="pct"/>
          </w:tcPr>
          <w:p w14:paraId="57893825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 xml:space="preserve">Санитарно-гигиеническая паспортизация </w:t>
            </w:r>
            <w:proofErr w:type="spellStart"/>
            <w:r w:rsidRPr="00461533">
              <w:rPr>
                <w:sz w:val="26"/>
                <w:szCs w:val="26"/>
              </w:rPr>
              <w:t>канцерогеноопасных</w:t>
            </w:r>
            <w:proofErr w:type="spellEnd"/>
            <w:r w:rsidRPr="00461533">
              <w:rPr>
                <w:sz w:val="26"/>
                <w:szCs w:val="26"/>
              </w:rPr>
              <w:t xml:space="preserve"> производств</w:t>
            </w:r>
          </w:p>
        </w:tc>
        <w:tc>
          <w:tcPr>
            <w:tcW w:w="2852" w:type="pct"/>
          </w:tcPr>
          <w:p w14:paraId="463BBC0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CA8670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3854A4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B7EDA9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C93813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1D09F4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B7A41A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C35709F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4" w:type="pct"/>
          </w:tcPr>
          <w:p w14:paraId="692E4C24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68EAA3BA" w14:textId="77777777" w:rsidTr="00685D16">
        <w:tc>
          <w:tcPr>
            <w:tcW w:w="267" w:type="pct"/>
          </w:tcPr>
          <w:p w14:paraId="20265C44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7.</w:t>
            </w:r>
          </w:p>
        </w:tc>
        <w:tc>
          <w:tcPr>
            <w:tcW w:w="1317" w:type="pct"/>
          </w:tcPr>
          <w:p w14:paraId="7AAE605C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>Предварительные и периодические медицинские осмотры</w:t>
            </w:r>
          </w:p>
        </w:tc>
        <w:tc>
          <w:tcPr>
            <w:tcW w:w="2852" w:type="pct"/>
          </w:tcPr>
          <w:p w14:paraId="0EB3AA7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D9ECF8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08C280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BE8D1B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DC30BD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AAECB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47CA4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327B64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58862FC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4" w:type="pct"/>
          </w:tcPr>
          <w:p w14:paraId="1C4A494C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2627ECEA" w14:textId="77777777" w:rsidTr="00685D16">
        <w:tc>
          <w:tcPr>
            <w:tcW w:w="267" w:type="pct"/>
          </w:tcPr>
          <w:p w14:paraId="0C97FC7A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317" w:type="pct"/>
          </w:tcPr>
          <w:p w14:paraId="3DBD88FF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 xml:space="preserve">Организация питания работников на </w:t>
            </w:r>
            <w:proofErr w:type="spellStart"/>
            <w:r w:rsidRPr="00461533">
              <w:rPr>
                <w:sz w:val="26"/>
                <w:szCs w:val="26"/>
              </w:rPr>
              <w:t>канцерогеноопасных</w:t>
            </w:r>
            <w:proofErr w:type="spellEnd"/>
            <w:r w:rsidRPr="00461533">
              <w:rPr>
                <w:sz w:val="26"/>
                <w:szCs w:val="26"/>
              </w:rPr>
              <w:t xml:space="preserve"> производствах</w:t>
            </w:r>
          </w:p>
        </w:tc>
        <w:tc>
          <w:tcPr>
            <w:tcW w:w="2852" w:type="pct"/>
          </w:tcPr>
          <w:p w14:paraId="2B3D6CB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E80664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EE145D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340B626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498AB5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FF30DA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A5F13E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C8BA87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4CB8AE5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4" w:type="pct"/>
          </w:tcPr>
          <w:p w14:paraId="7F9C319A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6777229D" w14:textId="77777777" w:rsidTr="00685D16">
        <w:tc>
          <w:tcPr>
            <w:tcW w:w="267" w:type="pct"/>
          </w:tcPr>
          <w:p w14:paraId="64B88C2C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9.</w:t>
            </w:r>
          </w:p>
        </w:tc>
        <w:tc>
          <w:tcPr>
            <w:tcW w:w="1317" w:type="pct"/>
          </w:tcPr>
          <w:p w14:paraId="16E6528C" w14:textId="77777777" w:rsidR="00226D38" w:rsidRPr="00461533" w:rsidRDefault="00226D38" w:rsidP="00685D16">
            <w:pPr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 xml:space="preserve">Организация производственного контроля на </w:t>
            </w:r>
            <w:proofErr w:type="spellStart"/>
            <w:r w:rsidRPr="00461533">
              <w:rPr>
                <w:sz w:val="26"/>
                <w:szCs w:val="26"/>
              </w:rPr>
              <w:t>канцерогеноопасных</w:t>
            </w:r>
            <w:proofErr w:type="spellEnd"/>
            <w:r w:rsidRPr="00461533">
              <w:rPr>
                <w:sz w:val="26"/>
                <w:szCs w:val="26"/>
              </w:rPr>
              <w:t xml:space="preserve"> производствах </w:t>
            </w:r>
          </w:p>
        </w:tc>
        <w:tc>
          <w:tcPr>
            <w:tcW w:w="2852" w:type="pct"/>
          </w:tcPr>
          <w:p w14:paraId="1CF9812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ADD7DA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E2A558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91EBD3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B4D6C7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4465B9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A343AD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0C34B6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F2FEEC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4" w:type="pct"/>
          </w:tcPr>
          <w:p w14:paraId="0CE92683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96EE796" w14:textId="77777777" w:rsidTr="00685D16">
        <w:tc>
          <w:tcPr>
            <w:tcW w:w="267" w:type="pct"/>
          </w:tcPr>
          <w:p w14:paraId="6077D59F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10.</w:t>
            </w:r>
          </w:p>
        </w:tc>
        <w:tc>
          <w:tcPr>
            <w:tcW w:w="1317" w:type="pct"/>
          </w:tcPr>
          <w:p w14:paraId="704B26E0" w14:textId="77777777" w:rsidR="00226D38" w:rsidRPr="00461533" w:rsidRDefault="00226D38" w:rsidP="00685D16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461533">
              <w:rPr>
                <w:sz w:val="26"/>
                <w:szCs w:val="26"/>
              </w:rPr>
              <w:t>Мероприятия по устранению внепроизводственных факторов риска онкологических заболеваний</w:t>
            </w:r>
          </w:p>
        </w:tc>
        <w:tc>
          <w:tcPr>
            <w:tcW w:w="2852" w:type="pct"/>
          </w:tcPr>
          <w:p w14:paraId="0E1F51B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28EBA8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896160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0D897C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042DFA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08B7611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13D46F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6D73A14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4" w:type="pct"/>
          </w:tcPr>
          <w:p w14:paraId="69DC09C0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</w:tbl>
    <w:p w14:paraId="6EB7415A" w14:textId="77777777" w:rsidR="00226D38" w:rsidRPr="00F97395" w:rsidRDefault="00226D38" w:rsidP="00226D38">
      <w:pPr>
        <w:rPr>
          <w:sz w:val="22"/>
          <w:szCs w:val="22"/>
        </w:rPr>
      </w:pPr>
      <w:r w:rsidRPr="00F97395">
        <w:rPr>
          <w:sz w:val="22"/>
          <w:szCs w:val="22"/>
        </w:rPr>
        <w:t>*балл 1 можно получить за правильный в целом, но недостаточно полный ответ; балл 2 дается за правильный и полный ответ</w:t>
      </w:r>
    </w:p>
    <w:p w14:paraId="57A55BDA" w14:textId="77777777" w:rsidR="00226D38" w:rsidRDefault="00226D38" w:rsidP="00226D38">
      <w:pPr>
        <w:jc w:val="center"/>
      </w:pPr>
    </w:p>
    <w:p w14:paraId="3C6BA1D8" w14:textId="25606105" w:rsidR="00226D38" w:rsidRPr="00226D38" w:rsidRDefault="00226D38" w:rsidP="00226D3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226D38">
        <w:rPr>
          <w:rFonts w:ascii="Times New Roman" w:hAnsi="Times New Roman" w:cs="Times New Roman"/>
          <w:sz w:val="26"/>
          <w:szCs w:val="26"/>
        </w:rPr>
        <w:lastRenderedPageBreak/>
        <w:t>СИТУАЦИОННАЯ ЗАДАЧА № 1</w:t>
      </w:r>
    </w:p>
    <w:p w14:paraId="082CBE4E" w14:textId="77777777" w:rsidR="00226D38" w:rsidRPr="00226D38" w:rsidRDefault="00226D38" w:rsidP="00226D3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D38">
        <w:rPr>
          <w:rFonts w:ascii="Times New Roman" w:hAnsi="Times New Roman" w:cs="Times New Roman"/>
          <w:sz w:val="26"/>
          <w:szCs w:val="26"/>
        </w:rPr>
        <w:t>В механическом цехе основным технологическим процессом является лезвийная и абразивная обработка металлических изделий, осуществляемая на поточно-автоматизированных линиях. Основной профессией является наладчик автоматических линий. Механическая обработка металлов осуществляется режущим инструментом в автоматическом режиме.</w:t>
      </w:r>
    </w:p>
    <w:p w14:paraId="378D59DA" w14:textId="77777777" w:rsidR="00226D38" w:rsidRPr="00226D38" w:rsidRDefault="00226D38" w:rsidP="00226D3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D38">
        <w:rPr>
          <w:rFonts w:ascii="Times New Roman" w:hAnsi="Times New Roman" w:cs="Times New Roman"/>
          <w:sz w:val="26"/>
          <w:szCs w:val="26"/>
        </w:rPr>
        <w:t xml:space="preserve">При наблюдении за работой автоматической линии используется система общего искусственного локализованного освещения с применением ламп накаливания, уровни искусственной освещённости составляют 80 </w:t>
      </w:r>
      <w:proofErr w:type="spellStart"/>
      <w:r w:rsidRPr="00226D38">
        <w:rPr>
          <w:rFonts w:ascii="Times New Roman" w:hAnsi="Times New Roman" w:cs="Times New Roman"/>
          <w:sz w:val="26"/>
          <w:szCs w:val="26"/>
        </w:rPr>
        <w:t>лк</w:t>
      </w:r>
      <w:proofErr w:type="spellEnd"/>
      <w:r w:rsidRPr="00226D38">
        <w:rPr>
          <w:rFonts w:ascii="Times New Roman" w:hAnsi="Times New Roman" w:cs="Times New Roman"/>
          <w:sz w:val="26"/>
          <w:szCs w:val="26"/>
        </w:rPr>
        <w:t xml:space="preserve">. Минимальный размер объекта различения более </w:t>
      </w:r>
      <w:smartTag w:uri="urn:schemas-microsoft-com:office:smarttags" w:element="metricconverter">
        <w:smartTagPr>
          <w:attr w:name="ProductID" w:val="5 мм"/>
        </w:smartTagPr>
        <w:r w:rsidRPr="00226D38">
          <w:rPr>
            <w:rFonts w:ascii="Times New Roman" w:hAnsi="Times New Roman" w:cs="Times New Roman"/>
            <w:sz w:val="26"/>
            <w:szCs w:val="26"/>
          </w:rPr>
          <w:t>5 мм</w:t>
        </w:r>
      </w:smartTag>
      <w:r w:rsidRPr="00226D38">
        <w:rPr>
          <w:rFonts w:ascii="Times New Roman" w:hAnsi="Times New Roman" w:cs="Times New Roman"/>
          <w:sz w:val="26"/>
          <w:szCs w:val="26"/>
        </w:rPr>
        <w:t>.</w:t>
      </w:r>
    </w:p>
    <w:p w14:paraId="44BCDDC8" w14:textId="77777777" w:rsidR="00226D38" w:rsidRPr="00226D38" w:rsidRDefault="00226D38" w:rsidP="00226D3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1C95167A" w14:textId="77777777" w:rsidR="00226D38" w:rsidRPr="00226D38" w:rsidRDefault="00226D38" w:rsidP="00226D3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26D38">
        <w:rPr>
          <w:sz w:val="26"/>
          <w:szCs w:val="26"/>
        </w:rPr>
        <w:t>Ориентировочная основа действий для решения ситуационной задачи:</w:t>
      </w:r>
    </w:p>
    <w:p w14:paraId="1E8C117A" w14:textId="77777777" w:rsidR="00226D38" w:rsidRPr="006C4D98" w:rsidRDefault="00226D38" w:rsidP="00226D38">
      <w:pPr>
        <w:pStyle w:val="western"/>
        <w:numPr>
          <w:ilvl w:val="0"/>
          <w:numId w:val="28"/>
        </w:numPr>
        <w:spacing w:before="0" w:beforeAutospacing="0" w:after="0" w:afterAutospacing="0"/>
        <w:jc w:val="both"/>
        <w:rPr>
          <w:sz w:val="26"/>
          <w:szCs w:val="26"/>
        </w:rPr>
      </w:pPr>
      <w:r w:rsidRPr="006C4D98">
        <w:rPr>
          <w:sz w:val="26"/>
          <w:szCs w:val="26"/>
        </w:rPr>
        <w:t>Дать гигиеническую оценку системе искусственного освещения в цехе.</w:t>
      </w:r>
    </w:p>
    <w:p w14:paraId="7E872FE9" w14:textId="77777777" w:rsidR="00226D38" w:rsidRPr="006C4D98" w:rsidRDefault="00226D38" w:rsidP="00226D38">
      <w:pPr>
        <w:pStyle w:val="western"/>
        <w:numPr>
          <w:ilvl w:val="0"/>
          <w:numId w:val="28"/>
        </w:numPr>
        <w:spacing w:before="0" w:beforeAutospacing="0" w:after="0" w:afterAutospacing="0"/>
        <w:jc w:val="both"/>
        <w:rPr>
          <w:sz w:val="26"/>
          <w:szCs w:val="26"/>
        </w:rPr>
      </w:pPr>
      <w:r w:rsidRPr="006C4D98">
        <w:rPr>
          <w:sz w:val="26"/>
          <w:szCs w:val="26"/>
        </w:rPr>
        <w:t>Оценить достаточность имеющихся материалов для гигиенической оценки условий труда по представленным факторам.</w:t>
      </w:r>
    </w:p>
    <w:p w14:paraId="2345FF7F" w14:textId="77777777" w:rsidR="00226D38" w:rsidRPr="006C4D98" w:rsidRDefault="00226D38" w:rsidP="00226D38">
      <w:pPr>
        <w:pStyle w:val="western"/>
        <w:numPr>
          <w:ilvl w:val="0"/>
          <w:numId w:val="28"/>
        </w:numPr>
        <w:spacing w:before="0" w:beforeAutospacing="0" w:after="0" w:afterAutospacing="0"/>
        <w:jc w:val="both"/>
        <w:rPr>
          <w:sz w:val="26"/>
          <w:szCs w:val="26"/>
        </w:rPr>
      </w:pPr>
      <w:r w:rsidRPr="006C4D98">
        <w:rPr>
          <w:sz w:val="26"/>
          <w:szCs w:val="26"/>
        </w:rPr>
        <w:t>Предоставить рекомендации по улучшению условий труда.</w:t>
      </w:r>
    </w:p>
    <w:p w14:paraId="4F677CBC" w14:textId="77777777" w:rsidR="00226D38" w:rsidRPr="006C4D98" w:rsidRDefault="00226D38" w:rsidP="00226D3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50290AB8" w14:textId="77777777" w:rsidR="00226D38" w:rsidRPr="00226D38" w:rsidRDefault="00226D38" w:rsidP="00226D38">
      <w:pPr>
        <w:rPr>
          <w:sz w:val="26"/>
          <w:szCs w:val="26"/>
        </w:rPr>
      </w:pPr>
    </w:p>
    <w:p w14:paraId="518D0730" w14:textId="77777777" w:rsidR="00226D38" w:rsidRPr="00226D38" w:rsidRDefault="00226D38" w:rsidP="00226D38">
      <w:pPr>
        <w:rPr>
          <w:sz w:val="26"/>
          <w:szCs w:val="26"/>
        </w:rPr>
      </w:pPr>
      <w:r w:rsidRPr="00226D38">
        <w:rPr>
          <w:sz w:val="26"/>
          <w:szCs w:val="26"/>
        </w:rPr>
        <w:t>МЕСТО ДЛЯ ОТВЕТА:</w:t>
      </w:r>
    </w:p>
    <w:p w14:paraId="3F388905" w14:textId="29F7C1BB" w:rsidR="00226D38" w:rsidRDefault="00226D38" w:rsidP="00226D38">
      <w:pPr>
        <w:jc w:val="center"/>
        <w:rPr>
          <w:sz w:val="26"/>
          <w:szCs w:val="26"/>
        </w:rPr>
      </w:pPr>
    </w:p>
    <w:p w14:paraId="6CF661BA" w14:textId="77777777" w:rsidR="00226D38" w:rsidRDefault="00226D38" w:rsidP="00226D38">
      <w:pPr>
        <w:jc w:val="center"/>
        <w:rPr>
          <w:sz w:val="26"/>
          <w:szCs w:val="26"/>
        </w:rPr>
      </w:pPr>
    </w:p>
    <w:p w14:paraId="39C0DD56" w14:textId="77777777" w:rsidR="00226D38" w:rsidRDefault="00226D38" w:rsidP="00226D38">
      <w:pPr>
        <w:jc w:val="center"/>
        <w:rPr>
          <w:sz w:val="26"/>
          <w:szCs w:val="26"/>
        </w:rPr>
      </w:pPr>
    </w:p>
    <w:p w14:paraId="62EBD25C" w14:textId="77777777" w:rsidR="00226D38" w:rsidRDefault="00226D38" w:rsidP="00226D38">
      <w:pPr>
        <w:jc w:val="center"/>
        <w:rPr>
          <w:sz w:val="26"/>
          <w:szCs w:val="26"/>
        </w:rPr>
      </w:pPr>
    </w:p>
    <w:p w14:paraId="5FF91D87" w14:textId="77777777" w:rsidR="00226D38" w:rsidRDefault="00226D38" w:rsidP="00226D38">
      <w:pPr>
        <w:jc w:val="center"/>
        <w:rPr>
          <w:sz w:val="26"/>
          <w:szCs w:val="26"/>
        </w:rPr>
      </w:pPr>
    </w:p>
    <w:p w14:paraId="4C5E9CE5" w14:textId="77777777" w:rsidR="00226D38" w:rsidRDefault="00226D38" w:rsidP="00226D38">
      <w:pPr>
        <w:jc w:val="center"/>
        <w:rPr>
          <w:sz w:val="26"/>
          <w:szCs w:val="26"/>
        </w:rPr>
      </w:pPr>
    </w:p>
    <w:p w14:paraId="307CCEC4" w14:textId="77777777" w:rsidR="00226D38" w:rsidRDefault="00226D38" w:rsidP="00226D38">
      <w:pPr>
        <w:jc w:val="center"/>
        <w:rPr>
          <w:sz w:val="26"/>
          <w:szCs w:val="26"/>
        </w:rPr>
      </w:pPr>
    </w:p>
    <w:p w14:paraId="20CFF522" w14:textId="64B5E0C5" w:rsidR="00226D38" w:rsidRDefault="00226D38" w:rsidP="00226D3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ПРАКТИЧЕСКИЙ НАВЫК</w:t>
      </w:r>
    </w:p>
    <w:p w14:paraId="059258B4" w14:textId="77777777" w:rsidR="00226D38" w:rsidRPr="00226D38" w:rsidRDefault="00226D38" w:rsidP="00226D38">
      <w:pPr>
        <w:jc w:val="center"/>
        <w:rPr>
          <w:sz w:val="26"/>
          <w:szCs w:val="26"/>
        </w:rPr>
      </w:pPr>
    </w:p>
    <w:p w14:paraId="0B9181FE" w14:textId="2A59AE2E" w:rsidR="00226D38" w:rsidRDefault="00226D38" w:rsidP="00226D38">
      <w:pPr>
        <w:jc w:val="center"/>
        <w:rPr>
          <w:sz w:val="26"/>
          <w:szCs w:val="26"/>
        </w:rPr>
      </w:pPr>
    </w:p>
    <w:p w14:paraId="3F57980A" w14:textId="77777777" w:rsidR="00226D38" w:rsidRDefault="00226D38" w:rsidP="00226D38">
      <w:pPr>
        <w:ind w:firstLine="708"/>
      </w:pPr>
      <w:r w:rsidRPr="00F66DE1">
        <w:t>Измерения искусственной освещенности, яркости, коэффициента пульсации на рабочем месте</w:t>
      </w:r>
    </w:p>
    <w:p w14:paraId="4D7BEA36" w14:textId="77777777" w:rsidR="00226D38" w:rsidRPr="00226D38" w:rsidRDefault="00226D38" w:rsidP="00226D38">
      <w:pPr>
        <w:jc w:val="center"/>
        <w:rPr>
          <w:sz w:val="26"/>
          <w:szCs w:val="26"/>
        </w:rPr>
      </w:pPr>
    </w:p>
    <w:p w14:paraId="521F4CBC" w14:textId="61329685" w:rsidR="00226D38" w:rsidRDefault="00226D3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CC54D6C" w14:textId="4336679B" w:rsidR="00226D38" w:rsidRDefault="00226D38" w:rsidP="00226D3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Пример экзаменационного билета (2)</w:t>
      </w:r>
    </w:p>
    <w:p w14:paraId="19318AFD" w14:textId="1CADD20C" w:rsidR="00226D38" w:rsidRDefault="00226D38" w:rsidP="00226D38">
      <w:pPr>
        <w:jc w:val="center"/>
        <w:rPr>
          <w:sz w:val="26"/>
          <w:szCs w:val="26"/>
        </w:rPr>
      </w:pPr>
    </w:p>
    <w:p w14:paraId="601AFCC9" w14:textId="77777777" w:rsidR="00226D38" w:rsidRPr="007130F8" w:rsidRDefault="00226D38" w:rsidP="00226D38">
      <w:pPr>
        <w:pStyle w:val="a3"/>
        <w:jc w:val="center"/>
      </w:pPr>
      <w:r>
        <w:t>ФГБОУ ВО «Казанский государственный медицинский университет»</w:t>
      </w:r>
    </w:p>
    <w:p w14:paraId="066087DC" w14:textId="77777777" w:rsidR="00226D38" w:rsidRDefault="00226D38" w:rsidP="00226D38">
      <w:pPr>
        <w:pStyle w:val="a3"/>
        <w:jc w:val="center"/>
      </w:pPr>
      <w:r>
        <w:t>Министерства здравоохранения РФ</w:t>
      </w:r>
    </w:p>
    <w:p w14:paraId="4048B86C" w14:textId="77777777" w:rsidR="00226D38" w:rsidRDefault="00226D38" w:rsidP="00226D38">
      <w:pPr>
        <w:pStyle w:val="a3"/>
        <w:jc w:val="center"/>
      </w:pPr>
    </w:p>
    <w:p w14:paraId="40D7D53C" w14:textId="77777777" w:rsidR="00226D38" w:rsidRDefault="00226D38" w:rsidP="00226D38">
      <w:pPr>
        <w:pStyle w:val="a3"/>
        <w:jc w:val="center"/>
      </w:pPr>
      <w:r>
        <w:t>Переходный экзамен по дисциплине «гигиена труда»</w:t>
      </w:r>
    </w:p>
    <w:p w14:paraId="331C3C02" w14:textId="77777777" w:rsidR="00226D38" w:rsidRDefault="00226D38" w:rsidP="00226D38">
      <w:pPr>
        <w:pStyle w:val="a3"/>
        <w:jc w:val="center"/>
      </w:pPr>
    </w:p>
    <w:p w14:paraId="5D36F111" w14:textId="77777777" w:rsidR="00226D38" w:rsidRDefault="00226D38" w:rsidP="00226D38">
      <w:pPr>
        <w:pStyle w:val="a3"/>
        <w:jc w:val="center"/>
      </w:pPr>
    </w:p>
    <w:p w14:paraId="1FCAF8F0" w14:textId="77777777" w:rsidR="00226D38" w:rsidRDefault="00226D38" w:rsidP="00226D38">
      <w:pPr>
        <w:pStyle w:val="a3"/>
      </w:pPr>
    </w:p>
    <w:p w14:paraId="48BCC7E8" w14:textId="77777777" w:rsidR="00226D38" w:rsidRDefault="00226D38" w:rsidP="00226D38">
      <w:pPr>
        <w:pStyle w:val="a3"/>
        <w:ind w:left="5103"/>
      </w:pPr>
      <w:r>
        <w:t>УТВЕРЖДАЮ</w:t>
      </w:r>
    </w:p>
    <w:p w14:paraId="0D4DFC61" w14:textId="77777777" w:rsidR="00226D38" w:rsidRDefault="00226D38" w:rsidP="00226D38">
      <w:pPr>
        <w:pStyle w:val="a3"/>
        <w:ind w:left="5103"/>
      </w:pPr>
    </w:p>
    <w:p w14:paraId="03D7DAB3" w14:textId="77777777" w:rsidR="00226D38" w:rsidRDefault="00226D38" w:rsidP="00226D38">
      <w:pPr>
        <w:pStyle w:val="a3"/>
        <w:ind w:left="5103"/>
      </w:pPr>
      <w:r>
        <w:t>Зав. кафедрой гигиены, медицины труда</w:t>
      </w:r>
    </w:p>
    <w:p w14:paraId="0AEDC71E" w14:textId="77777777" w:rsidR="00226D38" w:rsidRDefault="00226D38" w:rsidP="00226D38">
      <w:pPr>
        <w:pStyle w:val="a3"/>
        <w:ind w:left="5103"/>
      </w:pPr>
      <w:r>
        <w:t xml:space="preserve">_______________ </w:t>
      </w:r>
      <w:proofErr w:type="spellStart"/>
      <w:r>
        <w:t>Л.М.Фатхутдинова</w:t>
      </w:r>
      <w:proofErr w:type="spellEnd"/>
    </w:p>
    <w:p w14:paraId="5EFC8551" w14:textId="77777777" w:rsidR="00226D38" w:rsidRPr="007130F8" w:rsidRDefault="00226D38" w:rsidP="00226D38">
      <w:pPr>
        <w:pStyle w:val="a3"/>
        <w:ind w:left="5103"/>
      </w:pPr>
      <w:r>
        <w:t>«____» __________ 20____ г.</w:t>
      </w:r>
    </w:p>
    <w:p w14:paraId="18934FD7" w14:textId="77777777" w:rsidR="00226D38" w:rsidRDefault="00226D38" w:rsidP="00226D38">
      <w:pPr>
        <w:jc w:val="center"/>
        <w:rPr>
          <w:b/>
          <w:sz w:val="56"/>
          <w:szCs w:val="36"/>
        </w:rPr>
      </w:pPr>
    </w:p>
    <w:p w14:paraId="666AB5A8" w14:textId="5B87F529" w:rsidR="00226D38" w:rsidRPr="00DF23A8" w:rsidRDefault="00226D38" w:rsidP="00226D38">
      <w:pPr>
        <w:jc w:val="center"/>
        <w:rPr>
          <w:b/>
          <w:sz w:val="56"/>
          <w:szCs w:val="32"/>
        </w:rPr>
      </w:pPr>
      <w:r w:rsidRPr="00DF23A8">
        <w:rPr>
          <w:b/>
          <w:sz w:val="56"/>
          <w:szCs w:val="36"/>
        </w:rPr>
        <w:t xml:space="preserve">БИЛЕТ № </w:t>
      </w:r>
      <w:r>
        <w:rPr>
          <w:b/>
          <w:sz w:val="56"/>
          <w:szCs w:val="36"/>
        </w:rPr>
        <w:t>2</w:t>
      </w:r>
    </w:p>
    <w:p w14:paraId="26C7E3F8" w14:textId="77777777" w:rsidR="00226D38" w:rsidRPr="00226D38" w:rsidRDefault="00226D38" w:rsidP="00226D38">
      <w:pPr>
        <w:jc w:val="center"/>
        <w:rPr>
          <w:b/>
          <w:sz w:val="36"/>
          <w:szCs w:val="32"/>
        </w:rPr>
      </w:pPr>
    </w:p>
    <w:p w14:paraId="5D81772F" w14:textId="77777777" w:rsidR="00226D38" w:rsidRPr="00226D38" w:rsidRDefault="00226D38" w:rsidP="00226D38">
      <w:pPr>
        <w:jc w:val="center"/>
        <w:rPr>
          <w:b/>
          <w:sz w:val="36"/>
          <w:szCs w:val="32"/>
        </w:rPr>
      </w:pPr>
    </w:p>
    <w:p w14:paraId="4AC63AF6" w14:textId="77777777" w:rsidR="00226D38" w:rsidRDefault="00226D38" w:rsidP="00226D38">
      <w:pPr>
        <w:rPr>
          <w:b/>
          <w:sz w:val="36"/>
          <w:szCs w:val="32"/>
        </w:rPr>
      </w:pPr>
      <w:r>
        <w:rPr>
          <w:b/>
          <w:sz w:val="36"/>
          <w:szCs w:val="32"/>
        </w:rPr>
        <w:t>ФИО __________________________________</w:t>
      </w:r>
    </w:p>
    <w:p w14:paraId="31D0D6FF" w14:textId="77777777" w:rsidR="00226D38" w:rsidRDefault="00226D38" w:rsidP="00226D38">
      <w:pPr>
        <w:rPr>
          <w:b/>
          <w:sz w:val="36"/>
          <w:szCs w:val="32"/>
        </w:rPr>
      </w:pPr>
    </w:p>
    <w:p w14:paraId="33D4B021" w14:textId="77777777" w:rsidR="00226D38" w:rsidRDefault="00226D38" w:rsidP="00226D38">
      <w:pPr>
        <w:rPr>
          <w:b/>
          <w:sz w:val="36"/>
          <w:szCs w:val="32"/>
        </w:rPr>
      </w:pPr>
      <w:r>
        <w:rPr>
          <w:b/>
          <w:sz w:val="36"/>
          <w:szCs w:val="32"/>
        </w:rPr>
        <w:t>Группа _____________</w:t>
      </w:r>
    </w:p>
    <w:p w14:paraId="0175C460" w14:textId="77777777" w:rsidR="00226D38" w:rsidRDefault="00226D38" w:rsidP="00226D38">
      <w:pPr>
        <w:rPr>
          <w:b/>
          <w:sz w:val="36"/>
          <w:szCs w:val="32"/>
        </w:rPr>
      </w:pPr>
    </w:p>
    <w:p w14:paraId="1DFB36F2" w14:textId="77777777" w:rsidR="00226D38" w:rsidRDefault="00226D38" w:rsidP="00226D38">
      <w:pPr>
        <w:rPr>
          <w:b/>
          <w:sz w:val="36"/>
          <w:szCs w:val="32"/>
        </w:rPr>
      </w:pPr>
      <w:r>
        <w:rPr>
          <w:b/>
          <w:sz w:val="36"/>
          <w:szCs w:val="32"/>
        </w:rPr>
        <w:t>Дата _________ Время ________</w:t>
      </w:r>
    </w:p>
    <w:p w14:paraId="4977B1DD" w14:textId="77777777" w:rsidR="00226D38" w:rsidRDefault="00226D38" w:rsidP="00226D38">
      <w:pPr>
        <w:rPr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713"/>
        <w:gridCol w:w="3101"/>
      </w:tblGrid>
      <w:tr w:rsidR="00226D38" w:rsidRPr="00A14282" w14:paraId="506F13BC" w14:textId="77777777" w:rsidTr="0075578C">
        <w:tc>
          <w:tcPr>
            <w:tcW w:w="4536" w:type="dxa"/>
            <w:tcBorders>
              <w:top w:val="nil"/>
              <w:left w:val="nil"/>
            </w:tcBorders>
          </w:tcPr>
          <w:p w14:paraId="0FEF495C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1713" w:type="dxa"/>
          </w:tcPr>
          <w:p w14:paraId="69DE16F3" w14:textId="77777777" w:rsidR="00226D38" w:rsidRPr="00A14282" w:rsidRDefault="00226D38" w:rsidP="00685D16">
            <w:pPr>
              <w:jc w:val="center"/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Балл</w:t>
            </w:r>
          </w:p>
        </w:tc>
        <w:tc>
          <w:tcPr>
            <w:tcW w:w="3101" w:type="dxa"/>
          </w:tcPr>
          <w:p w14:paraId="082361E4" w14:textId="77777777" w:rsidR="00226D38" w:rsidRPr="00A14282" w:rsidRDefault="00226D38" w:rsidP="00685D16">
            <w:pPr>
              <w:jc w:val="center"/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Преподаватель</w:t>
            </w:r>
          </w:p>
        </w:tc>
      </w:tr>
      <w:tr w:rsidR="00226D38" w:rsidRPr="00A14282" w14:paraId="4251031C" w14:textId="77777777" w:rsidTr="0075578C">
        <w:tc>
          <w:tcPr>
            <w:tcW w:w="4536" w:type="dxa"/>
          </w:tcPr>
          <w:p w14:paraId="5054FE12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Тестовый контроль</w:t>
            </w:r>
          </w:p>
        </w:tc>
        <w:tc>
          <w:tcPr>
            <w:tcW w:w="1713" w:type="dxa"/>
          </w:tcPr>
          <w:p w14:paraId="67A3CC28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101" w:type="dxa"/>
          </w:tcPr>
          <w:p w14:paraId="11DC0FA6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166C16E7" w14:textId="77777777" w:rsidTr="0075578C">
        <w:tc>
          <w:tcPr>
            <w:tcW w:w="4536" w:type="dxa"/>
          </w:tcPr>
          <w:p w14:paraId="38F11EAA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Теоретический вопрос (1)</w:t>
            </w:r>
          </w:p>
        </w:tc>
        <w:tc>
          <w:tcPr>
            <w:tcW w:w="1713" w:type="dxa"/>
          </w:tcPr>
          <w:p w14:paraId="15324344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101" w:type="dxa"/>
          </w:tcPr>
          <w:p w14:paraId="444B4392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6A78CC1C" w14:textId="77777777" w:rsidTr="0075578C">
        <w:tc>
          <w:tcPr>
            <w:tcW w:w="4536" w:type="dxa"/>
          </w:tcPr>
          <w:p w14:paraId="4BB74DBF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Теоретический вопрос (2)</w:t>
            </w:r>
          </w:p>
        </w:tc>
        <w:tc>
          <w:tcPr>
            <w:tcW w:w="1713" w:type="dxa"/>
          </w:tcPr>
          <w:p w14:paraId="522E6A35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101" w:type="dxa"/>
          </w:tcPr>
          <w:p w14:paraId="59AD5A94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0DA0FF76" w14:textId="77777777" w:rsidTr="0075578C">
        <w:tc>
          <w:tcPr>
            <w:tcW w:w="4536" w:type="dxa"/>
          </w:tcPr>
          <w:p w14:paraId="373B410A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 xml:space="preserve">Ситуационная задача </w:t>
            </w:r>
          </w:p>
        </w:tc>
        <w:tc>
          <w:tcPr>
            <w:tcW w:w="1713" w:type="dxa"/>
          </w:tcPr>
          <w:p w14:paraId="773AE190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101" w:type="dxa"/>
          </w:tcPr>
          <w:p w14:paraId="28EC55B6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14BAB636" w14:textId="77777777" w:rsidTr="0075578C">
        <w:tc>
          <w:tcPr>
            <w:tcW w:w="4536" w:type="dxa"/>
          </w:tcPr>
          <w:p w14:paraId="74750B42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Практический навык</w:t>
            </w:r>
          </w:p>
        </w:tc>
        <w:tc>
          <w:tcPr>
            <w:tcW w:w="1713" w:type="dxa"/>
          </w:tcPr>
          <w:p w14:paraId="493DE86C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101" w:type="dxa"/>
          </w:tcPr>
          <w:p w14:paraId="670A6467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  <w:tr w:rsidR="00226D38" w:rsidRPr="00A14282" w14:paraId="3A6C6588" w14:textId="77777777" w:rsidTr="0075578C">
        <w:tc>
          <w:tcPr>
            <w:tcW w:w="4536" w:type="dxa"/>
          </w:tcPr>
          <w:p w14:paraId="59ECF395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  <w:r w:rsidRPr="00A14282">
              <w:rPr>
                <w:b/>
                <w:sz w:val="36"/>
                <w:szCs w:val="32"/>
              </w:rPr>
              <w:t>ИТОГО</w:t>
            </w:r>
          </w:p>
        </w:tc>
        <w:tc>
          <w:tcPr>
            <w:tcW w:w="1713" w:type="dxa"/>
          </w:tcPr>
          <w:p w14:paraId="72497D48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  <w:tc>
          <w:tcPr>
            <w:tcW w:w="3101" w:type="dxa"/>
          </w:tcPr>
          <w:p w14:paraId="0858316A" w14:textId="77777777" w:rsidR="00226D38" w:rsidRPr="00A14282" w:rsidRDefault="00226D38" w:rsidP="00685D16">
            <w:pPr>
              <w:rPr>
                <w:b/>
                <w:sz w:val="36"/>
                <w:szCs w:val="32"/>
              </w:rPr>
            </w:pPr>
          </w:p>
        </w:tc>
      </w:tr>
    </w:tbl>
    <w:p w14:paraId="6B7FEAD2" w14:textId="77777777" w:rsidR="00226D38" w:rsidRPr="00DF23A8" w:rsidRDefault="00226D38" w:rsidP="00226D38">
      <w:pPr>
        <w:rPr>
          <w:b/>
          <w:sz w:val="36"/>
          <w:szCs w:val="36"/>
        </w:rPr>
      </w:pPr>
      <w:r w:rsidRPr="00DF23A8">
        <w:rPr>
          <w:b/>
          <w:sz w:val="36"/>
          <w:szCs w:val="32"/>
        </w:rPr>
        <w:br w:type="page"/>
      </w:r>
    </w:p>
    <w:p w14:paraId="1CE5E762" w14:textId="77777777" w:rsidR="00226D38" w:rsidRPr="00474990" w:rsidRDefault="00226D38" w:rsidP="00226D38">
      <w:pPr>
        <w:jc w:val="center"/>
        <w:rPr>
          <w:b/>
        </w:rPr>
      </w:pPr>
      <w:r w:rsidRPr="00474990">
        <w:rPr>
          <w:b/>
        </w:rPr>
        <w:lastRenderedPageBreak/>
        <w:t xml:space="preserve">2. Современные формы трудовой деятельности. </w:t>
      </w:r>
    </w:p>
    <w:p w14:paraId="3AEA5306" w14:textId="77777777" w:rsidR="00226D38" w:rsidRPr="00474990" w:rsidRDefault="00226D38" w:rsidP="00226D38">
      <w:pPr>
        <w:jc w:val="center"/>
        <w:rPr>
          <w:b/>
        </w:rPr>
      </w:pPr>
      <w:r w:rsidRPr="00474990">
        <w:rPr>
          <w:b/>
        </w:rPr>
        <w:t>Актуальные проблемы гигиены и медицины труда на современном этапе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80"/>
        <w:gridCol w:w="5574"/>
        <w:gridCol w:w="1050"/>
      </w:tblGrid>
      <w:tr w:rsidR="00226D38" w:rsidRPr="00F164D7" w14:paraId="07E27266" w14:textId="77777777" w:rsidTr="00685D16">
        <w:trPr>
          <w:tblHeader/>
        </w:trPr>
        <w:tc>
          <w:tcPr>
            <w:tcW w:w="267" w:type="pct"/>
          </w:tcPr>
          <w:p w14:paraId="4A7FDE67" w14:textId="77777777" w:rsidR="00226D38" w:rsidRPr="009336AC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9336AC">
              <w:rPr>
                <w:b/>
                <w:sz w:val="22"/>
                <w:szCs w:val="22"/>
              </w:rPr>
              <w:t>№ п</w:t>
            </w:r>
            <w:r w:rsidRPr="009336AC">
              <w:rPr>
                <w:b/>
                <w:sz w:val="22"/>
                <w:szCs w:val="22"/>
                <w:lang w:val="en-US"/>
              </w:rPr>
              <w:t>/</w:t>
            </w:r>
            <w:r w:rsidRPr="009336AC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174" w:type="pct"/>
          </w:tcPr>
          <w:p w14:paraId="2683EB5D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Подвопрос</w:t>
            </w:r>
          </w:p>
        </w:tc>
        <w:tc>
          <w:tcPr>
            <w:tcW w:w="2990" w:type="pct"/>
          </w:tcPr>
          <w:p w14:paraId="2DE90F60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Поле для ответа</w:t>
            </w:r>
          </w:p>
          <w:p w14:paraId="60FF9F61" w14:textId="77777777" w:rsidR="00226D38" w:rsidRPr="00F164D7" w:rsidRDefault="00226D38" w:rsidP="00685D1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9" w:type="pct"/>
          </w:tcPr>
          <w:p w14:paraId="49922D58" w14:textId="77777777" w:rsidR="00226D38" w:rsidRPr="001E2CA2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1E2CA2">
              <w:rPr>
                <w:b/>
                <w:sz w:val="22"/>
                <w:szCs w:val="22"/>
              </w:rPr>
              <w:t>Баллы* (0-1-2)</w:t>
            </w:r>
          </w:p>
        </w:tc>
      </w:tr>
      <w:tr w:rsidR="00226D38" w:rsidRPr="00F164D7" w14:paraId="72F071C7" w14:textId="77777777" w:rsidTr="00685D16">
        <w:tc>
          <w:tcPr>
            <w:tcW w:w="267" w:type="pct"/>
          </w:tcPr>
          <w:p w14:paraId="154B55F9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1.</w:t>
            </w:r>
          </w:p>
        </w:tc>
        <w:tc>
          <w:tcPr>
            <w:tcW w:w="1174" w:type="pct"/>
          </w:tcPr>
          <w:p w14:paraId="062DFDAA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Основные формы трудовой деятельности</w:t>
            </w:r>
          </w:p>
        </w:tc>
        <w:tc>
          <w:tcPr>
            <w:tcW w:w="2990" w:type="pct"/>
          </w:tcPr>
          <w:p w14:paraId="2D690BD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1F73F7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549CF2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B9DFE9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73CA97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D3E266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4550886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9" w:type="pct"/>
          </w:tcPr>
          <w:p w14:paraId="7D34F037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F830193" w14:textId="77777777" w:rsidTr="00685D16">
        <w:tc>
          <w:tcPr>
            <w:tcW w:w="267" w:type="pct"/>
          </w:tcPr>
          <w:p w14:paraId="0D49CC9E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2.</w:t>
            </w:r>
          </w:p>
        </w:tc>
        <w:tc>
          <w:tcPr>
            <w:tcW w:w="1174" w:type="pct"/>
          </w:tcPr>
          <w:p w14:paraId="633B7D79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Формы физического труда</w:t>
            </w:r>
          </w:p>
        </w:tc>
        <w:tc>
          <w:tcPr>
            <w:tcW w:w="2990" w:type="pct"/>
          </w:tcPr>
          <w:p w14:paraId="7C496E0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80E47E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6E82DA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42CFC6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CDB918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E6A8B8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878CA8A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CFEBEAA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9" w:type="pct"/>
          </w:tcPr>
          <w:p w14:paraId="73E551E0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6121D983" w14:textId="77777777" w:rsidTr="00685D16">
        <w:tc>
          <w:tcPr>
            <w:tcW w:w="267" w:type="pct"/>
          </w:tcPr>
          <w:p w14:paraId="1FE04057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3.</w:t>
            </w:r>
          </w:p>
        </w:tc>
        <w:tc>
          <w:tcPr>
            <w:tcW w:w="1174" w:type="pct"/>
          </w:tcPr>
          <w:p w14:paraId="79111E92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Формы умственного труда</w:t>
            </w:r>
          </w:p>
        </w:tc>
        <w:tc>
          <w:tcPr>
            <w:tcW w:w="2990" w:type="pct"/>
          </w:tcPr>
          <w:p w14:paraId="20CEC67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7A1A89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FCC7F8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344D7AC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312D0D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3E22BD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6B95E6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0677A58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9" w:type="pct"/>
          </w:tcPr>
          <w:p w14:paraId="2CCD758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0282E891" w14:textId="77777777" w:rsidTr="00685D16">
        <w:tc>
          <w:tcPr>
            <w:tcW w:w="267" w:type="pct"/>
          </w:tcPr>
          <w:p w14:paraId="6AA255E5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4.</w:t>
            </w:r>
          </w:p>
        </w:tc>
        <w:tc>
          <w:tcPr>
            <w:tcW w:w="1174" w:type="pct"/>
          </w:tcPr>
          <w:p w14:paraId="70C63430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Особенности операторского труда</w:t>
            </w:r>
          </w:p>
        </w:tc>
        <w:tc>
          <w:tcPr>
            <w:tcW w:w="2990" w:type="pct"/>
          </w:tcPr>
          <w:p w14:paraId="7ECD1B42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D9B9CB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5D7644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32DFAA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5F618B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D1EC67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0B1E1F6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3365C8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7888FCB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9" w:type="pct"/>
          </w:tcPr>
          <w:p w14:paraId="0D01360A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6C5D6086" w14:textId="77777777" w:rsidTr="00685D16">
        <w:tc>
          <w:tcPr>
            <w:tcW w:w="267" w:type="pct"/>
          </w:tcPr>
          <w:p w14:paraId="7320A85D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5.</w:t>
            </w:r>
          </w:p>
        </w:tc>
        <w:tc>
          <w:tcPr>
            <w:tcW w:w="1174" w:type="pct"/>
          </w:tcPr>
          <w:p w14:paraId="46E7DFA3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Особенности конвейерного труда</w:t>
            </w:r>
          </w:p>
        </w:tc>
        <w:tc>
          <w:tcPr>
            <w:tcW w:w="2990" w:type="pct"/>
          </w:tcPr>
          <w:p w14:paraId="487B57B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EDFF53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0CF4FF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C3BA2C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6E0834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E195CF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E0F3FBA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A0C828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CF9866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BA72C1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7541B9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0B26B01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9" w:type="pct"/>
          </w:tcPr>
          <w:p w14:paraId="07C003C5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1FFAF81" w14:textId="77777777" w:rsidTr="00685D16">
        <w:tc>
          <w:tcPr>
            <w:tcW w:w="267" w:type="pct"/>
          </w:tcPr>
          <w:p w14:paraId="554CEB37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174" w:type="pct"/>
          </w:tcPr>
          <w:p w14:paraId="02E8849C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 xml:space="preserve">Профессиональные и </w:t>
            </w:r>
            <w:proofErr w:type="spellStart"/>
            <w:r w:rsidRPr="00553752">
              <w:rPr>
                <w:sz w:val="26"/>
                <w:szCs w:val="26"/>
              </w:rPr>
              <w:t>производственно</w:t>
            </w:r>
            <w:proofErr w:type="spellEnd"/>
            <w:r w:rsidRPr="00553752">
              <w:rPr>
                <w:sz w:val="26"/>
                <w:szCs w:val="26"/>
              </w:rPr>
              <w:t xml:space="preserve"> обусловленные заболевания</w:t>
            </w:r>
          </w:p>
        </w:tc>
        <w:tc>
          <w:tcPr>
            <w:tcW w:w="2990" w:type="pct"/>
          </w:tcPr>
          <w:p w14:paraId="2D34102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15CFDA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77B5A0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239125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28140A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3998D6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4D34AC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8E8159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A90701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229B59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9" w:type="pct"/>
          </w:tcPr>
          <w:p w14:paraId="65275BF5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B73CB92" w14:textId="77777777" w:rsidTr="00685D16">
        <w:tc>
          <w:tcPr>
            <w:tcW w:w="267" w:type="pct"/>
          </w:tcPr>
          <w:p w14:paraId="38FCB81D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7.</w:t>
            </w:r>
          </w:p>
        </w:tc>
        <w:tc>
          <w:tcPr>
            <w:tcW w:w="1174" w:type="pct"/>
          </w:tcPr>
          <w:p w14:paraId="522FF89E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 xml:space="preserve">Состояние здоровья экономически активного населения России. </w:t>
            </w:r>
          </w:p>
        </w:tc>
        <w:tc>
          <w:tcPr>
            <w:tcW w:w="2990" w:type="pct"/>
          </w:tcPr>
          <w:p w14:paraId="1561953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BA58A2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8B22F6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6D2049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2081F3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CA1E6C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A1E644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AFA2D1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9" w:type="pct"/>
          </w:tcPr>
          <w:p w14:paraId="4AA1C79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1AEC4E2B" w14:textId="77777777" w:rsidTr="00685D16">
        <w:tc>
          <w:tcPr>
            <w:tcW w:w="267" w:type="pct"/>
          </w:tcPr>
          <w:p w14:paraId="64556B57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174" w:type="pct"/>
          </w:tcPr>
          <w:p w14:paraId="3C03D780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Статистика профессиональной заболеваемости в РФ</w:t>
            </w:r>
          </w:p>
        </w:tc>
        <w:tc>
          <w:tcPr>
            <w:tcW w:w="2990" w:type="pct"/>
          </w:tcPr>
          <w:p w14:paraId="7A6F1CBE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3AE9DA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CE320F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074123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FEAF50A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3C7313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BB6CCE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EDF0120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9" w:type="pct"/>
          </w:tcPr>
          <w:p w14:paraId="1C3AE83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2E0EF9B6" w14:textId="77777777" w:rsidTr="00685D16">
        <w:tc>
          <w:tcPr>
            <w:tcW w:w="267" w:type="pct"/>
          </w:tcPr>
          <w:p w14:paraId="767F9193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9.</w:t>
            </w:r>
          </w:p>
        </w:tc>
        <w:tc>
          <w:tcPr>
            <w:tcW w:w="1174" w:type="pct"/>
          </w:tcPr>
          <w:p w14:paraId="170098F5" w14:textId="77777777" w:rsidR="00226D38" w:rsidRPr="00553752" w:rsidRDefault="00226D38" w:rsidP="00685D16">
            <w:pPr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Условия труда в современной России</w:t>
            </w:r>
          </w:p>
        </w:tc>
        <w:tc>
          <w:tcPr>
            <w:tcW w:w="2990" w:type="pct"/>
          </w:tcPr>
          <w:p w14:paraId="0CF8BFD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DE4E7A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198139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2344F7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BDA3AC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0D283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9CC12F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500002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C13502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9" w:type="pct"/>
          </w:tcPr>
          <w:p w14:paraId="3BF7D764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27053497" w14:textId="77777777" w:rsidTr="00685D16">
        <w:tc>
          <w:tcPr>
            <w:tcW w:w="267" w:type="pct"/>
          </w:tcPr>
          <w:p w14:paraId="0F8E818E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10.</w:t>
            </w:r>
          </w:p>
        </w:tc>
        <w:tc>
          <w:tcPr>
            <w:tcW w:w="1174" w:type="pct"/>
          </w:tcPr>
          <w:p w14:paraId="690CCE2B" w14:textId="77777777" w:rsidR="00226D38" w:rsidRPr="00553752" w:rsidRDefault="00226D38" w:rsidP="00685D16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553752">
              <w:rPr>
                <w:sz w:val="26"/>
                <w:szCs w:val="26"/>
              </w:rPr>
              <w:t>Современные гигиенические вызовы на рабочих местах в мире</w:t>
            </w:r>
          </w:p>
        </w:tc>
        <w:tc>
          <w:tcPr>
            <w:tcW w:w="2990" w:type="pct"/>
          </w:tcPr>
          <w:p w14:paraId="2B4E408F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40F67D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E10992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DD0170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3113C2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73E0D6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295ACD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315A92C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9" w:type="pct"/>
          </w:tcPr>
          <w:p w14:paraId="0107E5BD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</w:tbl>
    <w:p w14:paraId="0DBF4FCA" w14:textId="77777777" w:rsidR="00226D38" w:rsidRDefault="00226D38" w:rsidP="00226D38">
      <w:pPr>
        <w:rPr>
          <w:sz w:val="26"/>
          <w:szCs w:val="26"/>
        </w:rPr>
      </w:pPr>
      <w:r w:rsidRPr="00DD1F64">
        <w:rPr>
          <w:sz w:val="26"/>
          <w:szCs w:val="26"/>
        </w:rPr>
        <w:t>*балл 1 можно получить за правильный в целом, но недостаточно полный ответ; балл 2 дается за правильный и полный ответ</w:t>
      </w:r>
    </w:p>
    <w:p w14:paraId="535FCA6F" w14:textId="77777777" w:rsidR="00226D38" w:rsidRDefault="00226D38" w:rsidP="00226D38">
      <w:pPr>
        <w:jc w:val="center"/>
        <w:rPr>
          <w:sz w:val="26"/>
          <w:szCs w:val="26"/>
        </w:rPr>
      </w:pPr>
    </w:p>
    <w:p w14:paraId="4E334D48" w14:textId="77777777" w:rsidR="00226D38" w:rsidRPr="00464BA0" w:rsidRDefault="00226D38" w:rsidP="00226D38">
      <w:pPr>
        <w:jc w:val="center"/>
        <w:rPr>
          <w:b/>
        </w:rPr>
      </w:pPr>
      <w:r w:rsidRPr="00464BA0">
        <w:rPr>
          <w:b/>
        </w:rPr>
        <w:lastRenderedPageBreak/>
        <w:t>44. Металлы как вредный фактор рабочей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75"/>
        <w:gridCol w:w="5191"/>
        <w:gridCol w:w="1038"/>
      </w:tblGrid>
      <w:tr w:rsidR="00226D38" w:rsidRPr="00F164D7" w14:paraId="3D19968B" w14:textId="77777777" w:rsidTr="00685D16">
        <w:trPr>
          <w:tblHeader/>
        </w:trPr>
        <w:tc>
          <w:tcPr>
            <w:tcW w:w="267" w:type="pct"/>
          </w:tcPr>
          <w:p w14:paraId="2128A70A" w14:textId="77777777" w:rsidR="00226D38" w:rsidRPr="009336AC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9336AC">
              <w:rPr>
                <w:b/>
                <w:sz w:val="22"/>
                <w:szCs w:val="22"/>
              </w:rPr>
              <w:t>№ п</w:t>
            </w:r>
            <w:r w:rsidRPr="00D86885">
              <w:rPr>
                <w:b/>
                <w:sz w:val="22"/>
                <w:szCs w:val="22"/>
              </w:rPr>
              <w:t>/</w:t>
            </w:r>
            <w:r w:rsidRPr="009336AC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385" w:type="pct"/>
          </w:tcPr>
          <w:p w14:paraId="2F9CE2FB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Подвопрос</w:t>
            </w:r>
          </w:p>
        </w:tc>
        <w:tc>
          <w:tcPr>
            <w:tcW w:w="2785" w:type="pct"/>
          </w:tcPr>
          <w:p w14:paraId="30BC8170" w14:textId="77777777" w:rsidR="00226D38" w:rsidRPr="00F164D7" w:rsidRDefault="00226D38" w:rsidP="00685D16">
            <w:pPr>
              <w:jc w:val="center"/>
              <w:rPr>
                <w:b/>
                <w:sz w:val="26"/>
                <w:szCs w:val="26"/>
              </w:rPr>
            </w:pPr>
            <w:r w:rsidRPr="00F164D7">
              <w:rPr>
                <w:b/>
                <w:sz w:val="26"/>
                <w:szCs w:val="26"/>
              </w:rPr>
              <w:t>Поле для ответа</w:t>
            </w:r>
          </w:p>
          <w:p w14:paraId="4ABE7FC0" w14:textId="77777777" w:rsidR="00226D38" w:rsidRPr="00F164D7" w:rsidRDefault="00226D38" w:rsidP="00685D1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3" w:type="pct"/>
          </w:tcPr>
          <w:p w14:paraId="0937CF55" w14:textId="77777777" w:rsidR="00226D38" w:rsidRPr="00C42D89" w:rsidRDefault="00226D38" w:rsidP="00685D16">
            <w:pPr>
              <w:jc w:val="center"/>
              <w:rPr>
                <w:b/>
                <w:sz w:val="22"/>
                <w:szCs w:val="22"/>
              </w:rPr>
            </w:pPr>
            <w:r w:rsidRPr="00C42D89">
              <w:rPr>
                <w:b/>
                <w:sz w:val="22"/>
                <w:szCs w:val="22"/>
              </w:rPr>
              <w:t>Баллы* (0-1-2)</w:t>
            </w:r>
          </w:p>
        </w:tc>
      </w:tr>
      <w:tr w:rsidR="00226D38" w:rsidRPr="00F164D7" w14:paraId="705F6F3F" w14:textId="77777777" w:rsidTr="00685D16">
        <w:tc>
          <w:tcPr>
            <w:tcW w:w="267" w:type="pct"/>
          </w:tcPr>
          <w:p w14:paraId="19B121D9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1.</w:t>
            </w:r>
          </w:p>
        </w:tc>
        <w:tc>
          <w:tcPr>
            <w:tcW w:w="1385" w:type="pct"/>
          </w:tcPr>
          <w:p w14:paraId="3B6C4305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 xml:space="preserve">Классификация, общие закономерности </w:t>
            </w:r>
            <w:proofErr w:type="spellStart"/>
            <w:r w:rsidRPr="00AA5F5B">
              <w:rPr>
                <w:sz w:val="26"/>
                <w:szCs w:val="26"/>
              </w:rPr>
              <w:t>токсикокинетики</w:t>
            </w:r>
            <w:proofErr w:type="spellEnd"/>
            <w:r w:rsidRPr="00AA5F5B">
              <w:rPr>
                <w:sz w:val="26"/>
                <w:szCs w:val="26"/>
              </w:rPr>
              <w:t xml:space="preserve"> и </w:t>
            </w:r>
            <w:proofErr w:type="spellStart"/>
            <w:r w:rsidRPr="00AA5F5B">
              <w:rPr>
                <w:sz w:val="26"/>
                <w:szCs w:val="26"/>
              </w:rPr>
              <w:t>токсикодинамики</w:t>
            </w:r>
            <w:proofErr w:type="spellEnd"/>
          </w:p>
        </w:tc>
        <w:tc>
          <w:tcPr>
            <w:tcW w:w="2785" w:type="pct"/>
          </w:tcPr>
          <w:p w14:paraId="4353F1B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66C6CE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89A5341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37891B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37B270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694C93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4F88AD1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</w:tcPr>
          <w:p w14:paraId="1DF2381D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2D8B9FD2" w14:textId="77777777" w:rsidTr="00685D16">
        <w:tc>
          <w:tcPr>
            <w:tcW w:w="267" w:type="pct"/>
          </w:tcPr>
          <w:p w14:paraId="183BC55E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2.</w:t>
            </w:r>
          </w:p>
        </w:tc>
        <w:tc>
          <w:tcPr>
            <w:tcW w:w="1385" w:type="pct"/>
          </w:tcPr>
          <w:p w14:paraId="480F55D4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Ртуть: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0F5C861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B905B7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C12F3C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E1DD3B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94FA11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E4D7F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C3EC18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E932FE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FA2C02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</w:tcPr>
          <w:p w14:paraId="51B1D029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6A72AAC1" w14:textId="77777777" w:rsidTr="00685D16">
        <w:tc>
          <w:tcPr>
            <w:tcW w:w="267" w:type="pct"/>
          </w:tcPr>
          <w:p w14:paraId="607EF67B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3.</w:t>
            </w:r>
          </w:p>
        </w:tc>
        <w:tc>
          <w:tcPr>
            <w:tcW w:w="1385" w:type="pct"/>
          </w:tcPr>
          <w:p w14:paraId="01C2B98F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Свинец: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2655538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2714A5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F3CD6B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C06541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9D5E5B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DDB00D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5BB0926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35ACB9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D428448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BD978BF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3" w:type="pct"/>
          </w:tcPr>
          <w:p w14:paraId="10FA393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01B08129" w14:textId="77777777" w:rsidTr="00685D16">
        <w:tc>
          <w:tcPr>
            <w:tcW w:w="267" w:type="pct"/>
          </w:tcPr>
          <w:p w14:paraId="4C0DA6E6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4.</w:t>
            </w:r>
          </w:p>
        </w:tc>
        <w:tc>
          <w:tcPr>
            <w:tcW w:w="1385" w:type="pct"/>
          </w:tcPr>
          <w:p w14:paraId="42C897E7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Цинк: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2478444C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4E0E71C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30EEC4C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E8BF24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9D98ED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A4A99A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AF5DF6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5587772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8F34173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722C5A6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3" w:type="pct"/>
          </w:tcPr>
          <w:p w14:paraId="4C054839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6C5BF7E5" w14:textId="77777777" w:rsidTr="00685D16">
        <w:tc>
          <w:tcPr>
            <w:tcW w:w="267" w:type="pct"/>
          </w:tcPr>
          <w:p w14:paraId="6B57BC30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5.</w:t>
            </w:r>
          </w:p>
        </w:tc>
        <w:tc>
          <w:tcPr>
            <w:tcW w:w="1385" w:type="pct"/>
          </w:tcPr>
          <w:p w14:paraId="1FDB636B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Хром: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3E81D28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575F93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9E6254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D3098B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C5E82D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0CF137B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432B1C31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7E55AB7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4D6134B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3" w:type="pct"/>
          </w:tcPr>
          <w:p w14:paraId="03AF04E8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71ADDB3A" w14:textId="77777777" w:rsidTr="00685D16">
        <w:tc>
          <w:tcPr>
            <w:tcW w:w="267" w:type="pct"/>
          </w:tcPr>
          <w:p w14:paraId="1F41EE33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385" w:type="pct"/>
          </w:tcPr>
          <w:p w14:paraId="3F5BE47B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Никель: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4359273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4E431FDB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02A067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7464736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E26CFD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201331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310EE9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B9DE169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</w:tcPr>
          <w:p w14:paraId="32DD5FB8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325E6F95" w14:textId="77777777" w:rsidTr="00685D16">
        <w:tc>
          <w:tcPr>
            <w:tcW w:w="267" w:type="pct"/>
          </w:tcPr>
          <w:p w14:paraId="35C0218E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7.</w:t>
            </w:r>
          </w:p>
        </w:tc>
        <w:tc>
          <w:tcPr>
            <w:tcW w:w="1385" w:type="pct"/>
          </w:tcPr>
          <w:p w14:paraId="26D40434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Марганец: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2EB1FA8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CE523B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D9854C2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7F88DB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560727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0148E7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FAAEEB4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B94706A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8A98A9E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</w:tcPr>
          <w:p w14:paraId="4B37AFC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255F0F51" w14:textId="77777777" w:rsidTr="00685D16">
        <w:tc>
          <w:tcPr>
            <w:tcW w:w="267" w:type="pct"/>
          </w:tcPr>
          <w:p w14:paraId="6BEB7341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1385" w:type="pct"/>
          </w:tcPr>
          <w:p w14:paraId="42B1736F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Кадмий: примеры производств, пути поступления, токсическое действие</w:t>
            </w:r>
          </w:p>
        </w:tc>
        <w:tc>
          <w:tcPr>
            <w:tcW w:w="2785" w:type="pct"/>
          </w:tcPr>
          <w:p w14:paraId="2CA635AD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F660B34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08C8D689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BDAF70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3A427B70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2386599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7428EBB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0E8E70F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61F52135" w14:textId="77777777" w:rsidR="00226D38" w:rsidRDefault="00226D38" w:rsidP="00685D16">
            <w:pPr>
              <w:rPr>
                <w:i/>
                <w:sz w:val="26"/>
                <w:szCs w:val="26"/>
              </w:rPr>
            </w:pPr>
          </w:p>
          <w:p w14:paraId="1407EAA3" w14:textId="77777777" w:rsidR="00226D38" w:rsidRPr="00F164D7" w:rsidRDefault="00226D38" w:rsidP="00685D16">
            <w:pPr>
              <w:rPr>
                <w:i/>
                <w:sz w:val="26"/>
                <w:szCs w:val="26"/>
              </w:rPr>
            </w:pPr>
          </w:p>
        </w:tc>
        <w:tc>
          <w:tcPr>
            <w:tcW w:w="563" w:type="pct"/>
          </w:tcPr>
          <w:p w14:paraId="0EC136C6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690F477" w14:textId="77777777" w:rsidTr="00685D16">
        <w:tc>
          <w:tcPr>
            <w:tcW w:w="267" w:type="pct"/>
          </w:tcPr>
          <w:p w14:paraId="4ADB518B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9.</w:t>
            </w:r>
          </w:p>
        </w:tc>
        <w:tc>
          <w:tcPr>
            <w:tcW w:w="1385" w:type="pct"/>
          </w:tcPr>
          <w:p w14:paraId="5AD42766" w14:textId="77777777" w:rsidR="00226D38" w:rsidRPr="00AA5F5B" w:rsidRDefault="00226D38" w:rsidP="00685D16">
            <w:pPr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Основные группы профилактических мероприятий</w:t>
            </w:r>
          </w:p>
        </w:tc>
        <w:tc>
          <w:tcPr>
            <w:tcW w:w="2785" w:type="pct"/>
          </w:tcPr>
          <w:p w14:paraId="17F84F18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BFF19C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48D64E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F65AC51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A907F8F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47A6C97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7A495F3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301974DA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</w:tcPr>
          <w:p w14:paraId="5BA4A669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  <w:tr w:rsidR="00226D38" w:rsidRPr="00F164D7" w14:paraId="506981C2" w14:textId="77777777" w:rsidTr="00685D16">
        <w:tc>
          <w:tcPr>
            <w:tcW w:w="267" w:type="pct"/>
          </w:tcPr>
          <w:p w14:paraId="11FF6FC5" w14:textId="77777777" w:rsidR="00226D38" w:rsidRPr="00F164D7" w:rsidRDefault="00226D38" w:rsidP="00685D16">
            <w:pPr>
              <w:rPr>
                <w:sz w:val="26"/>
                <w:szCs w:val="26"/>
              </w:rPr>
            </w:pPr>
            <w:r w:rsidRPr="00F164D7">
              <w:rPr>
                <w:sz w:val="26"/>
                <w:szCs w:val="26"/>
              </w:rPr>
              <w:t>10.</w:t>
            </w:r>
          </w:p>
        </w:tc>
        <w:tc>
          <w:tcPr>
            <w:tcW w:w="1385" w:type="pct"/>
          </w:tcPr>
          <w:p w14:paraId="0F6F99AF" w14:textId="77777777" w:rsidR="00226D38" w:rsidRPr="00AA5F5B" w:rsidRDefault="00226D38" w:rsidP="00685D16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AA5F5B">
              <w:rPr>
                <w:sz w:val="26"/>
                <w:szCs w:val="26"/>
              </w:rPr>
              <w:t>Особенности предупредительных мер для отдельных металлов</w:t>
            </w:r>
          </w:p>
        </w:tc>
        <w:tc>
          <w:tcPr>
            <w:tcW w:w="2785" w:type="pct"/>
          </w:tcPr>
          <w:p w14:paraId="47677C21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811E89C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21594B9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60F72DD5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05A6402A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55F8416E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2FF2FF50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18397E8D" w14:textId="77777777" w:rsidR="00226D38" w:rsidRDefault="00226D38" w:rsidP="00685D16">
            <w:pPr>
              <w:rPr>
                <w:b/>
                <w:sz w:val="26"/>
                <w:szCs w:val="26"/>
              </w:rPr>
            </w:pPr>
          </w:p>
          <w:p w14:paraId="70B89C92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</w:tcPr>
          <w:p w14:paraId="755B7377" w14:textId="77777777" w:rsidR="00226D38" w:rsidRPr="00F164D7" w:rsidRDefault="00226D38" w:rsidP="00685D16">
            <w:pPr>
              <w:rPr>
                <w:b/>
                <w:sz w:val="26"/>
                <w:szCs w:val="26"/>
              </w:rPr>
            </w:pPr>
          </w:p>
        </w:tc>
      </w:tr>
    </w:tbl>
    <w:p w14:paraId="7AA3CE1C" w14:textId="178F72A2" w:rsidR="00226D38" w:rsidRDefault="00226D38" w:rsidP="00226D38">
      <w:pPr>
        <w:rPr>
          <w:sz w:val="22"/>
          <w:szCs w:val="22"/>
        </w:rPr>
      </w:pPr>
      <w:r w:rsidRPr="00124483">
        <w:rPr>
          <w:sz w:val="22"/>
          <w:szCs w:val="22"/>
        </w:rPr>
        <w:t>*балл 1 можно получить за правильный в целом, но недостаточно полный ответ; балл 2 дается за правильный и полный ответ</w:t>
      </w:r>
    </w:p>
    <w:p w14:paraId="008A411B" w14:textId="346460E9" w:rsidR="00226D38" w:rsidRPr="00226D38" w:rsidRDefault="00226D38" w:rsidP="00226D38">
      <w:pPr>
        <w:spacing w:after="200" w:line="276" w:lineRule="auto"/>
        <w:jc w:val="center"/>
        <w:rPr>
          <w:sz w:val="26"/>
          <w:szCs w:val="26"/>
        </w:rPr>
      </w:pPr>
      <w:r>
        <w:rPr>
          <w:sz w:val="22"/>
          <w:szCs w:val="22"/>
        </w:rPr>
        <w:br w:type="page"/>
      </w:r>
      <w:r w:rsidRPr="00226D38">
        <w:rPr>
          <w:sz w:val="26"/>
          <w:szCs w:val="26"/>
        </w:rPr>
        <w:lastRenderedPageBreak/>
        <w:t>СИТУАЦИОННАЯ ЗАДАЧА № 2</w:t>
      </w:r>
    </w:p>
    <w:p w14:paraId="52F04B5A" w14:textId="77777777" w:rsidR="00226D38" w:rsidRPr="00226D38" w:rsidRDefault="00226D38" w:rsidP="00226D38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D38">
        <w:rPr>
          <w:rFonts w:ascii="Times New Roman" w:hAnsi="Times New Roman" w:cs="Times New Roman"/>
          <w:sz w:val="26"/>
          <w:szCs w:val="26"/>
        </w:rPr>
        <w:t>В механическом цехе основным технологическим процессом является лезвийная и абразивная обработка металлических изделий, осуществляемая на поточно-автоматизированных линиях. Основной профессией является наладчик автоматических линий. Механическая обработка металлов осуществляется режущим инструментом в автоматическом режиме.</w:t>
      </w:r>
    </w:p>
    <w:p w14:paraId="67878B6B" w14:textId="77777777" w:rsidR="00226D38" w:rsidRPr="00226D38" w:rsidRDefault="00226D38" w:rsidP="00226D38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D38">
        <w:rPr>
          <w:rFonts w:ascii="Times New Roman" w:hAnsi="Times New Roman" w:cs="Times New Roman"/>
          <w:sz w:val="26"/>
          <w:szCs w:val="26"/>
        </w:rPr>
        <w:t xml:space="preserve">Основными источниками шума являются процессы обработки деталей и работа механизмов станков. При измерении уровней звука шумомером Октава 101-АМ в режиме «медленно» результаты трех замеров были в пределах 94, 97, 95 </w:t>
      </w:r>
      <w:proofErr w:type="spellStart"/>
      <w:r w:rsidRPr="00226D38">
        <w:rPr>
          <w:rFonts w:ascii="Times New Roman" w:hAnsi="Times New Roman" w:cs="Times New Roman"/>
          <w:sz w:val="26"/>
          <w:szCs w:val="26"/>
        </w:rPr>
        <w:t>дБА</w:t>
      </w:r>
      <w:proofErr w:type="spellEnd"/>
      <w:r w:rsidRPr="00226D38">
        <w:rPr>
          <w:rFonts w:ascii="Times New Roman" w:hAnsi="Times New Roman" w:cs="Times New Roman"/>
          <w:sz w:val="26"/>
          <w:szCs w:val="26"/>
        </w:rPr>
        <w:t>.</w:t>
      </w:r>
    </w:p>
    <w:p w14:paraId="55FC775D" w14:textId="77777777" w:rsidR="00226D38" w:rsidRPr="00226D38" w:rsidRDefault="00226D38" w:rsidP="00226D38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7C0F6A" w14:textId="77777777" w:rsidR="00226D38" w:rsidRPr="00226D38" w:rsidRDefault="00226D38" w:rsidP="00226D3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26D38">
        <w:rPr>
          <w:sz w:val="26"/>
          <w:szCs w:val="26"/>
        </w:rPr>
        <w:t>Ориентировочная основа действий для решения ситуационной задачи:</w:t>
      </w:r>
    </w:p>
    <w:p w14:paraId="1F682D2D" w14:textId="77777777" w:rsidR="00226D38" w:rsidRPr="006C4D98" w:rsidRDefault="00226D38" w:rsidP="00226D38">
      <w:pPr>
        <w:pStyle w:val="western"/>
        <w:numPr>
          <w:ilvl w:val="0"/>
          <w:numId w:val="34"/>
        </w:numPr>
        <w:spacing w:before="0" w:beforeAutospacing="0" w:after="0" w:afterAutospacing="0"/>
        <w:jc w:val="both"/>
        <w:rPr>
          <w:sz w:val="26"/>
          <w:szCs w:val="26"/>
        </w:rPr>
      </w:pPr>
      <w:r w:rsidRPr="006C4D98">
        <w:rPr>
          <w:sz w:val="26"/>
          <w:szCs w:val="26"/>
        </w:rPr>
        <w:t>Дать гигиеническую оценку производственному шуму в цехе.</w:t>
      </w:r>
    </w:p>
    <w:p w14:paraId="7A99DEC0" w14:textId="77777777" w:rsidR="00226D38" w:rsidRPr="006C4D98" w:rsidRDefault="00226D38" w:rsidP="00226D38">
      <w:pPr>
        <w:pStyle w:val="western"/>
        <w:numPr>
          <w:ilvl w:val="0"/>
          <w:numId w:val="34"/>
        </w:numPr>
        <w:spacing w:before="0" w:beforeAutospacing="0" w:after="0" w:afterAutospacing="0"/>
        <w:jc w:val="both"/>
        <w:rPr>
          <w:sz w:val="26"/>
          <w:szCs w:val="26"/>
        </w:rPr>
      </w:pPr>
      <w:r w:rsidRPr="006C4D98">
        <w:rPr>
          <w:sz w:val="26"/>
          <w:szCs w:val="26"/>
        </w:rPr>
        <w:t>Оценить достаточность имеющихся материалов для гигиенической оценки условий труда по представленным факторам.</w:t>
      </w:r>
    </w:p>
    <w:p w14:paraId="7C036FEC" w14:textId="77777777" w:rsidR="00226D38" w:rsidRPr="006C4D98" w:rsidRDefault="00226D38" w:rsidP="00226D38">
      <w:pPr>
        <w:pStyle w:val="western"/>
        <w:numPr>
          <w:ilvl w:val="0"/>
          <w:numId w:val="34"/>
        </w:numPr>
        <w:spacing w:before="0" w:beforeAutospacing="0" w:after="0" w:afterAutospacing="0"/>
        <w:jc w:val="both"/>
        <w:rPr>
          <w:sz w:val="26"/>
          <w:szCs w:val="26"/>
        </w:rPr>
      </w:pPr>
      <w:r w:rsidRPr="006C4D98">
        <w:rPr>
          <w:sz w:val="26"/>
          <w:szCs w:val="26"/>
        </w:rPr>
        <w:t>Предоставить рекомендации по улучшению условий труда.</w:t>
      </w:r>
    </w:p>
    <w:p w14:paraId="2AE99A76" w14:textId="77777777" w:rsidR="00226D38" w:rsidRPr="00226D38" w:rsidRDefault="00226D38" w:rsidP="00226D38">
      <w:pPr>
        <w:rPr>
          <w:sz w:val="26"/>
          <w:szCs w:val="26"/>
        </w:rPr>
      </w:pPr>
    </w:p>
    <w:p w14:paraId="5ED75FBB" w14:textId="77777777" w:rsidR="00226D38" w:rsidRPr="00226D38" w:rsidRDefault="00226D38" w:rsidP="00226D38">
      <w:pPr>
        <w:rPr>
          <w:sz w:val="26"/>
          <w:szCs w:val="26"/>
        </w:rPr>
      </w:pPr>
    </w:p>
    <w:p w14:paraId="078071FD" w14:textId="77777777" w:rsidR="00226D38" w:rsidRPr="00226D38" w:rsidRDefault="00226D38" w:rsidP="00226D38">
      <w:pPr>
        <w:rPr>
          <w:sz w:val="26"/>
          <w:szCs w:val="26"/>
        </w:rPr>
      </w:pPr>
      <w:r w:rsidRPr="00226D38">
        <w:rPr>
          <w:sz w:val="26"/>
          <w:szCs w:val="26"/>
        </w:rPr>
        <w:t>МЕСТО ДЛЯ ОТВЕТА:</w:t>
      </w:r>
    </w:p>
    <w:p w14:paraId="6EF881DC" w14:textId="7926F1D1" w:rsidR="00226D38" w:rsidRDefault="00226D38" w:rsidP="00226D38">
      <w:pPr>
        <w:jc w:val="both"/>
        <w:rPr>
          <w:sz w:val="26"/>
          <w:szCs w:val="26"/>
        </w:rPr>
      </w:pPr>
    </w:p>
    <w:p w14:paraId="212929D4" w14:textId="5C2C777A" w:rsidR="00226D38" w:rsidRDefault="00226D38" w:rsidP="00F75F0E">
      <w:pPr>
        <w:jc w:val="both"/>
        <w:rPr>
          <w:sz w:val="26"/>
          <w:szCs w:val="26"/>
        </w:rPr>
      </w:pPr>
    </w:p>
    <w:p w14:paraId="30F07C08" w14:textId="14D30A49" w:rsidR="00226D38" w:rsidRDefault="00226D38" w:rsidP="00F75F0E">
      <w:pPr>
        <w:jc w:val="both"/>
        <w:rPr>
          <w:sz w:val="26"/>
          <w:szCs w:val="26"/>
        </w:rPr>
      </w:pPr>
    </w:p>
    <w:p w14:paraId="66EECEF3" w14:textId="77777777" w:rsidR="00226D38" w:rsidRDefault="00226D38" w:rsidP="00226D38">
      <w:pPr>
        <w:jc w:val="center"/>
        <w:rPr>
          <w:sz w:val="26"/>
          <w:szCs w:val="26"/>
        </w:rPr>
      </w:pPr>
    </w:p>
    <w:p w14:paraId="174328F2" w14:textId="0F771860" w:rsidR="00226D38" w:rsidRDefault="00226D38" w:rsidP="00226D3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ПРАКТИЧЕСКИЙ НАВЫК</w:t>
      </w:r>
    </w:p>
    <w:p w14:paraId="06867833" w14:textId="77777777" w:rsidR="00226D38" w:rsidRPr="00226D38" w:rsidRDefault="00226D38" w:rsidP="00226D38">
      <w:pPr>
        <w:jc w:val="center"/>
        <w:rPr>
          <w:sz w:val="26"/>
          <w:szCs w:val="26"/>
        </w:rPr>
      </w:pPr>
    </w:p>
    <w:p w14:paraId="6FBDFD6A" w14:textId="77777777" w:rsidR="00226D38" w:rsidRDefault="00226D38" w:rsidP="00226D38">
      <w:pPr>
        <w:jc w:val="center"/>
        <w:rPr>
          <w:sz w:val="26"/>
          <w:szCs w:val="26"/>
        </w:rPr>
      </w:pPr>
    </w:p>
    <w:p w14:paraId="1395A7CA" w14:textId="7B087B82" w:rsidR="00226D38" w:rsidRDefault="00226D38" w:rsidP="00226D38">
      <w:pPr>
        <w:ind w:left="360"/>
      </w:pPr>
      <w:r w:rsidRPr="00F66DE1">
        <w:t>Алгоритм действий при подозрении на острое профессиональное заболевание</w:t>
      </w:r>
      <w:r>
        <w:t>.</w:t>
      </w:r>
    </w:p>
    <w:p w14:paraId="7F3E6204" w14:textId="77777777" w:rsidR="00226D38" w:rsidRPr="00226D38" w:rsidRDefault="00226D38" w:rsidP="00F75F0E">
      <w:pPr>
        <w:jc w:val="both"/>
        <w:rPr>
          <w:sz w:val="26"/>
          <w:szCs w:val="26"/>
        </w:rPr>
      </w:pPr>
    </w:p>
    <w:sectPr w:rsidR="00226D38" w:rsidRPr="00226D38" w:rsidSect="00226D3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19EC" w14:textId="77777777" w:rsidR="00377B9E" w:rsidRDefault="00377B9E" w:rsidP="00226D38">
      <w:r>
        <w:separator/>
      </w:r>
    </w:p>
  </w:endnote>
  <w:endnote w:type="continuationSeparator" w:id="0">
    <w:p w14:paraId="0649CB10" w14:textId="77777777" w:rsidR="00377B9E" w:rsidRDefault="00377B9E" w:rsidP="002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86107"/>
      <w:docPartObj>
        <w:docPartGallery w:val="Page Numbers (Bottom of Page)"/>
        <w:docPartUnique/>
      </w:docPartObj>
    </w:sdtPr>
    <w:sdtContent>
      <w:p w14:paraId="5D2D5354" w14:textId="129DDE3E" w:rsidR="005169CF" w:rsidRDefault="005169C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ED">
          <w:rPr>
            <w:noProof/>
          </w:rPr>
          <w:t>44</w:t>
        </w:r>
        <w:r>
          <w:fldChar w:fldCharType="end"/>
        </w:r>
      </w:p>
    </w:sdtContent>
  </w:sdt>
  <w:p w14:paraId="19D7EAA3" w14:textId="77777777" w:rsidR="005169CF" w:rsidRDefault="005169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87CA" w14:textId="77777777" w:rsidR="00377B9E" w:rsidRDefault="00377B9E" w:rsidP="00226D38">
      <w:r>
        <w:separator/>
      </w:r>
    </w:p>
  </w:footnote>
  <w:footnote w:type="continuationSeparator" w:id="0">
    <w:p w14:paraId="2A8870BF" w14:textId="77777777" w:rsidR="00377B9E" w:rsidRDefault="00377B9E" w:rsidP="0022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2D7"/>
    <w:multiLevelType w:val="hybridMultilevel"/>
    <w:tmpl w:val="00983D4A"/>
    <w:lvl w:ilvl="0" w:tplc="49188B2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D4A1F"/>
    <w:multiLevelType w:val="multilevel"/>
    <w:tmpl w:val="CD64314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0058A9"/>
    <w:multiLevelType w:val="hybridMultilevel"/>
    <w:tmpl w:val="33C2FA9E"/>
    <w:lvl w:ilvl="0" w:tplc="D1F89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0A60"/>
    <w:multiLevelType w:val="hybridMultilevel"/>
    <w:tmpl w:val="70F0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5F21"/>
    <w:multiLevelType w:val="hybridMultilevel"/>
    <w:tmpl w:val="85DE395A"/>
    <w:lvl w:ilvl="0" w:tplc="1B4461D8">
      <w:start w:val="1"/>
      <w:numFmt w:val="decimal"/>
      <w:lvlText w:val="%1 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00F9"/>
    <w:multiLevelType w:val="hybridMultilevel"/>
    <w:tmpl w:val="1BBC4F20"/>
    <w:lvl w:ilvl="0" w:tplc="FCEECBDA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C30761"/>
    <w:multiLevelType w:val="hybridMultilevel"/>
    <w:tmpl w:val="6D8A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34AF"/>
    <w:multiLevelType w:val="multilevel"/>
    <w:tmpl w:val="EF2E5CE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8E76E0"/>
    <w:multiLevelType w:val="hybridMultilevel"/>
    <w:tmpl w:val="98FC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7644"/>
    <w:multiLevelType w:val="multilevel"/>
    <w:tmpl w:val="AE208908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A343CC"/>
    <w:multiLevelType w:val="multilevel"/>
    <w:tmpl w:val="5084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03681"/>
    <w:multiLevelType w:val="hybridMultilevel"/>
    <w:tmpl w:val="1936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039D"/>
    <w:multiLevelType w:val="multilevel"/>
    <w:tmpl w:val="F38606E4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E467A58"/>
    <w:multiLevelType w:val="multilevel"/>
    <w:tmpl w:val="40767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9C6A69"/>
    <w:multiLevelType w:val="multilevel"/>
    <w:tmpl w:val="B5C6DC2E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D0078F6"/>
    <w:multiLevelType w:val="multilevel"/>
    <w:tmpl w:val="29A02C4A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F502E22"/>
    <w:multiLevelType w:val="hybridMultilevel"/>
    <w:tmpl w:val="1138FFBE"/>
    <w:lvl w:ilvl="0" w:tplc="DBB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E6537"/>
    <w:multiLevelType w:val="hybridMultilevel"/>
    <w:tmpl w:val="5428D2E2"/>
    <w:lvl w:ilvl="0" w:tplc="D1F89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480E"/>
    <w:multiLevelType w:val="hybridMultilevel"/>
    <w:tmpl w:val="E6A8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0B24"/>
    <w:multiLevelType w:val="multilevel"/>
    <w:tmpl w:val="29A02C4A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EB24CD1"/>
    <w:multiLevelType w:val="hybridMultilevel"/>
    <w:tmpl w:val="51EC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A5CA4"/>
    <w:multiLevelType w:val="hybridMultilevel"/>
    <w:tmpl w:val="E20C7626"/>
    <w:lvl w:ilvl="0" w:tplc="FCEECBDA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4F6759"/>
    <w:multiLevelType w:val="hybridMultilevel"/>
    <w:tmpl w:val="1EDA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6C56"/>
    <w:multiLevelType w:val="hybridMultilevel"/>
    <w:tmpl w:val="C2F839DE"/>
    <w:lvl w:ilvl="0" w:tplc="CCB4B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6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37591"/>
    <w:multiLevelType w:val="hybridMultilevel"/>
    <w:tmpl w:val="1AF23ECE"/>
    <w:lvl w:ilvl="0" w:tplc="FCEECBDA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374288"/>
    <w:multiLevelType w:val="hybridMultilevel"/>
    <w:tmpl w:val="1936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C410A"/>
    <w:multiLevelType w:val="multilevel"/>
    <w:tmpl w:val="24206C78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C05898"/>
    <w:multiLevelType w:val="hybridMultilevel"/>
    <w:tmpl w:val="0134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6F45"/>
    <w:multiLevelType w:val="multilevel"/>
    <w:tmpl w:val="CE10E9C4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4835139"/>
    <w:multiLevelType w:val="multilevel"/>
    <w:tmpl w:val="6CF4581A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63C6B2B"/>
    <w:multiLevelType w:val="hybridMultilevel"/>
    <w:tmpl w:val="5A30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A419D"/>
    <w:multiLevelType w:val="hybridMultilevel"/>
    <w:tmpl w:val="B4769ED0"/>
    <w:lvl w:ilvl="0" w:tplc="D1F89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40A0B"/>
    <w:multiLevelType w:val="multilevel"/>
    <w:tmpl w:val="AC9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B3676"/>
    <w:multiLevelType w:val="hybridMultilevel"/>
    <w:tmpl w:val="25D6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150EE"/>
    <w:multiLevelType w:val="hybridMultilevel"/>
    <w:tmpl w:val="1936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11DC8"/>
    <w:multiLevelType w:val="hybridMultilevel"/>
    <w:tmpl w:val="88A2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E6199"/>
    <w:multiLevelType w:val="hybridMultilevel"/>
    <w:tmpl w:val="FC6C41CC"/>
    <w:lvl w:ilvl="0" w:tplc="FCEECBDA">
      <w:start w:val="1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02396170">
    <w:abstractNumId w:val="24"/>
  </w:num>
  <w:num w:numId="2" w16cid:durableId="1583680724">
    <w:abstractNumId w:val="17"/>
  </w:num>
  <w:num w:numId="3" w16cid:durableId="1846049623">
    <w:abstractNumId w:val="32"/>
  </w:num>
  <w:num w:numId="4" w16cid:durableId="2129272342">
    <w:abstractNumId w:val="2"/>
  </w:num>
  <w:num w:numId="5" w16cid:durableId="1486630202">
    <w:abstractNumId w:val="15"/>
  </w:num>
  <w:num w:numId="6" w16cid:durableId="1459685680">
    <w:abstractNumId w:val="20"/>
  </w:num>
  <w:num w:numId="7" w16cid:durableId="1348747731">
    <w:abstractNumId w:val="13"/>
  </w:num>
  <w:num w:numId="8" w16cid:durableId="1170411935">
    <w:abstractNumId w:val="7"/>
  </w:num>
  <w:num w:numId="9" w16cid:durableId="1552840477">
    <w:abstractNumId w:val="30"/>
  </w:num>
  <w:num w:numId="10" w16cid:durableId="206569511">
    <w:abstractNumId w:val="1"/>
  </w:num>
  <w:num w:numId="11" w16cid:durableId="1798984934">
    <w:abstractNumId w:val="9"/>
  </w:num>
  <w:num w:numId="12" w16cid:durableId="958757192">
    <w:abstractNumId w:val="27"/>
  </w:num>
  <w:num w:numId="13" w16cid:durableId="37096990">
    <w:abstractNumId w:val="4"/>
  </w:num>
  <w:num w:numId="14" w16cid:durableId="1506163157">
    <w:abstractNumId w:val="22"/>
  </w:num>
  <w:num w:numId="15" w16cid:durableId="958071820">
    <w:abstractNumId w:val="5"/>
  </w:num>
  <w:num w:numId="16" w16cid:durableId="44180723">
    <w:abstractNumId w:val="37"/>
  </w:num>
  <w:num w:numId="17" w16cid:durableId="1064721281">
    <w:abstractNumId w:val="25"/>
  </w:num>
  <w:num w:numId="18" w16cid:durableId="1419908591">
    <w:abstractNumId w:val="29"/>
  </w:num>
  <w:num w:numId="19" w16cid:durableId="24257409">
    <w:abstractNumId w:val="14"/>
  </w:num>
  <w:num w:numId="20" w16cid:durableId="25452922">
    <w:abstractNumId w:val="12"/>
  </w:num>
  <w:num w:numId="21" w16cid:durableId="1364790147">
    <w:abstractNumId w:val="19"/>
  </w:num>
  <w:num w:numId="22" w16cid:durableId="1129545592">
    <w:abstractNumId w:val="11"/>
  </w:num>
  <w:num w:numId="23" w16cid:durableId="509763153">
    <w:abstractNumId w:val="0"/>
  </w:num>
  <w:num w:numId="24" w16cid:durableId="1470510997">
    <w:abstractNumId w:val="31"/>
  </w:num>
  <w:num w:numId="25" w16cid:durableId="1311593836">
    <w:abstractNumId w:val="23"/>
  </w:num>
  <w:num w:numId="26" w16cid:durableId="1418213939">
    <w:abstractNumId w:val="8"/>
  </w:num>
  <w:num w:numId="27" w16cid:durableId="541407158">
    <w:abstractNumId w:val="18"/>
  </w:num>
  <w:num w:numId="28" w16cid:durableId="19089526">
    <w:abstractNumId w:val="10"/>
  </w:num>
  <w:num w:numId="29" w16cid:durableId="1597513543">
    <w:abstractNumId w:val="16"/>
  </w:num>
  <w:num w:numId="30" w16cid:durableId="1333607900">
    <w:abstractNumId w:val="36"/>
  </w:num>
  <w:num w:numId="31" w16cid:durableId="801768324">
    <w:abstractNumId w:val="3"/>
  </w:num>
  <w:num w:numId="32" w16cid:durableId="1863669765">
    <w:abstractNumId w:val="6"/>
  </w:num>
  <w:num w:numId="33" w16cid:durableId="1264649198">
    <w:abstractNumId w:val="26"/>
  </w:num>
  <w:num w:numId="34" w16cid:durableId="1103527464">
    <w:abstractNumId w:val="33"/>
  </w:num>
  <w:num w:numId="35" w16cid:durableId="219753629">
    <w:abstractNumId w:val="35"/>
  </w:num>
  <w:num w:numId="36" w16cid:durableId="935090455">
    <w:abstractNumId w:val="21"/>
  </w:num>
  <w:num w:numId="37" w16cid:durableId="2019655076">
    <w:abstractNumId w:val="34"/>
  </w:num>
  <w:num w:numId="38" w16cid:durableId="179378966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0E"/>
    <w:rsid w:val="000447B5"/>
    <w:rsid w:val="00101618"/>
    <w:rsid w:val="00113BB1"/>
    <w:rsid w:val="00134107"/>
    <w:rsid w:val="001C0DFA"/>
    <w:rsid w:val="001C6D56"/>
    <w:rsid w:val="001E0663"/>
    <w:rsid w:val="00226D38"/>
    <w:rsid w:val="002276CA"/>
    <w:rsid w:val="002705FD"/>
    <w:rsid w:val="00275801"/>
    <w:rsid w:val="00286ED2"/>
    <w:rsid w:val="00310C10"/>
    <w:rsid w:val="003619B1"/>
    <w:rsid w:val="00377B9E"/>
    <w:rsid w:val="00394E6A"/>
    <w:rsid w:val="0041610C"/>
    <w:rsid w:val="0042417D"/>
    <w:rsid w:val="0048678D"/>
    <w:rsid w:val="005169CF"/>
    <w:rsid w:val="0056364A"/>
    <w:rsid w:val="005E4F3A"/>
    <w:rsid w:val="00685D16"/>
    <w:rsid w:val="006B511D"/>
    <w:rsid w:val="0070327E"/>
    <w:rsid w:val="00707CB0"/>
    <w:rsid w:val="007427ED"/>
    <w:rsid w:val="0075578C"/>
    <w:rsid w:val="00791890"/>
    <w:rsid w:val="007A2E70"/>
    <w:rsid w:val="007F0FB4"/>
    <w:rsid w:val="008140A2"/>
    <w:rsid w:val="00835AF7"/>
    <w:rsid w:val="008D6DC7"/>
    <w:rsid w:val="0094664E"/>
    <w:rsid w:val="00953DC9"/>
    <w:rsid w:val="009C4C30"/>
    <w:rsid w:val="009F390A"/>
    <w:rsid w:val="00A54D27"/>
    <w:rsid w:val="00A76EEE"/>
    <w:rsid w:val="00B71A8F"/>
    <w:rsid w:val="00BA7759"/>
    <w:rsid w:val="00BC0022"/>
    <w:rsid w:val="00BC08F2"/>
    <w:rsid w:val="00C00894"/>
    <w:rsid w:val="00C1461B"/>
    <w:rsid w:val="00C42499"/>
    <w:rsid w:val="00C52F92"/>
    <w:rsid w:val="00D01D21"/>
    <w:rsid w:val="00D04E32"/>
    <w:rsid w:val="00D365C2"/>
    <w:rsid w:val="00D93C61"/>
    <w:rsid w:val="00E53D10"/>
    <w:rsid w:val="00EE2374"/>
    <w:rsid w:val="00F30E7D"/>
    <w:rsid w:val="00F31633"/>
    <w:rsid w:val="00F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15D46"/>
  <w15:docId w15:val="{3EFDBA4D-9A4D-4A75-A451-5E446DE6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75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75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F75F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5F0E"/>
    <w:pPr>
      <w:keepNext/>
      <w:suppressAutoHyphens/>
      <w:autoSpaceDE w:val="0"/>
      <w:autoSpaceDN w:val="0"/>
      <w:adjustRightInd w:val="0"/>
      <w:ind w:left="220" w:right="528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F75F0E"/>
    <w:pPr>
      <w:keepNext/>
      <w:suppressAutoHyphens/>
      <w:autoSpaceDE w:val="0"/>
      <w:autoSpaceDN w:val="0"/>
      <w:adjustRightInd w:val="0"/>
      <w:ind w:firstLine="113"/>
      <w:outlineLvl w:val="4"/>
    </w:pPr>
    <w:rPr>
      <w:b/>
      <w:bCs/>
      <w:i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F75F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5F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75F0E"/>
    <w:pPr>
      <w:keepNext/>
      <w:jc w:val="both"/>
      <w:outlineLvl w:val="7"/>
    </w:pPr>
    <w:rPr>
      <w:b/>
      <w:sz w:val="20"/>
    </w:rPr>
  </w:style>
  <w:style w:type="paragraph" w:styleId="9">
    <w:name w:val="heading 9"/>
    <w:basedOn w:val="a"/>
    <w:next w:val="a"/>
    <w:link w:val="90"/>
    <w:qFormat/>
    <w:rsid w:val="00F75F0E"/>
    <w:pPr>
      <w:keepNext/>
      <w:ind w:left="360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75F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rsid w:val="00F75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F75F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75F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5F0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75F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F0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5F0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1">
    <w:name w:val="Заголовок 3 Знак1"/>
    <w:link w:val="3"/>
    <w:locked/>
    <w:rsid w:val="00F75F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F75F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75F0E"/>
    <w:pPr>
      <w:suppressAutoHyphens/>
      <w:autoSpaceDE w:val="0"/>
      <w:autoSpaceDN w:val="0"/>
      <w:adjustRightInd w:val="0"/>
      <w:jc w:val="both"/>
    </w:pPr>
    <w:rPr>
      <w:b/>
      <w:bCs/>
      <w:i/>
      <w:i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75F0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Normal (Web)"/>
    <w:basedOn w:val="a"/>
    <w:rsid w:val="00F75F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F75F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75F0E"/>
    <w:pPr>
      <w:jc w:val="center"/>
    </w:pPr>
    <w:rPr>
      <w:b/>
      <w:bCs/>
      <w:sz w:val="20"/>
    </w:rPr>
  </w:style>
  <w:style w:type="character" w:customStyle="1" w:styleId="a9">
    <w:name w:val="Подзаголовок Знак"/>
    <w:basedOn w:val="a0"/>
    <w:link w:val="a8"/>
    <w:rsid w:val="00F75F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Block Text"/>
    <w:basedOn w:val="a"/>
    <w:rsid w:val="00F75F0E"/>
    <w:pPr>
      <w:suppressAutoHyphens/>
      <w:autoSpaceDE w:val="0"/>
      <w:autoSpaceDN w:val="0"/>
      <w:adjustRightInd w:val="0"/>
      <w:ind w:left="220" w:right="528"/>
    </w:pPr>
    <w:rPr>
      <w:b/>
      <w:bCs/>
      <w:i/>
      <w:iCs/>
      <w:sz w:val="28"/>
      <w:szCs w:val="20"/>
    </w:rPr>
  </w:style>
  <w:style w:type="paragraph" w:styleId="32">
    <w:name w:val="Body Text 3"/>
    <w:basedOn w:val="a"/>
    <w:link w:val="33"/>
    <w:rsid w:val="00F75F0E"/>
    <w:pPr>
      <w:suppressAutoHyphens/>
      <w:autoSpaceDE w:val="0"/>
      <w:autoSpaceDN w:val="0"/>
      <w:adjustRightInd w:val="0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75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F75F0E"/>
    <w:pPr>
      <w:suppressAutoHyphens/>
      <w:autoSpaceDE w:val="0"/>
      <w:autoSpaceDN w:val="0"/>
      <w:adjustRightInd w:val="0"/>
      <w:ind w:left="110"/>
    </w:pPr>
    <w:rPr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F75F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F75F0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25">
    <w:name w:val="Body Text Indent 2"/>
    <w:basedOn w:val="a"/>
    <w:link w:val="26"/>
    <w:rsid w:val="00F75F0E"/>
    <w:pPr>
      <w:suppressAutoHyphens/>
      <w:autoSpaceDE w:val="0"/>
      <w:autoSpaceDN w:val="0"/>
      <w:adjustRightInd w:val="0"/>
      <w:ind w:left="1080"/>
    </w:pPr>
    <w:rPr>
      <w:bCs/>
      <w:iCs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F75F0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styleId="ad">
    <w:name w:val="page number"/>
    <w:basedOn w:val="a0"/>
    <w:rsid w:val="00F75F0E"/>
  </w:style>
  <w:style w:type="paragraph" w:styleId="ae">
    <w:name w:val="footer"/>
    <w:basedOn w:val="a"/>
    <w:link w:val="12"/>
    <w:uiPriority w:val="99"/>
    <w:rsid w:val="00F75F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uiPriority w:val="99"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e"/>
    <w:locked/>
    <w:rsid w:val="00F75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F75F0E"/>
  </w:style>
  <w:style w:type="paragraph" w:styleId="27">
    <w:name w:val="toc 2"/>
    <w:basedOn w:val="a"/>
    <w:next w:val="a"/>
    <w:autoRedefine/>
    <w:uiPriority w:val="39"/>
    <w:rsid w:val="00F75F0E"/>
    <w:pPr>
      <w:tabs>
        <w:tab w:val="right" w:leader="dot" w:pos="9345"/>
      </w:tabs>
    </w:pPr>
  </w:style>
  <w:style w:type="paragraph" w:styleId="34">
    <w:name w:val="toc 3"/>
    <w:basedOn w:val="a"/>
    <w:next w:val="a"/>
    <w:autoRedefine/>
    <w:semiHidden/>
    <w:rsid w:val="00F75F0E"/>
    <w:pPr>
      <w:tabs>
        <w:tab w:val="left" w:pos="360"/>
        <w:tab w:val="left" w:pos="720"/>
        <w:tab w:val="right" w:leader="dot" w:pos="6991"/>
        <w:tab w:val="left" w:pos="7020"/>
      </w:tabs>
    </w:pPr>
    <w:rPr>
      <w:bCs/>
      <w:noProof/>
      <w:sz w:val="20"/>
    </w:rPr>
  </w:style>
  <w:style w:type="paragraph" w:styleId="41">
    <w:name w:val="toc 4"/>
    <w:basedOn w:val="a"/>
    <w:next w:val="a"/>
    <w:autoRedefine/>
    <w:semiHidden/>
    <w:rsid w:val="00F75F0E"/>
    <w:pPr>
      <w:ind w:left="720"/>
    </w:pPr>
  </w:style>
  <w:style w:type="paragraph" w:styleId="51">
    <w:name w:val="toc 5"/>
    <w:basedOn w:val="a"/>
    <w:next w:val="a"/>
    <w:autoRedefine/>
    <w:semiHidden/>
    <w:rsid w:val="00F75F0E"/>
    <w:pPr>
      <w:ind w:left="960"/>
    </w:pPr>
  </w:style>
  <w:style w:type="paragraph" w:styleId="61">
    <w:name w:val="toc 6"/>
    <w:basedOn w:val="a"/>
    <w:next w:val="a"/>
    <w:autoRedefine/>
    <w:semiHidden/>
    <w:rsid w:val="00F75F0E"/>
    <w:pPr>
      <w:ind w:left="1200"/>
    </w:pPr>
  </w:style>
  <w:style w:type="paragraph" w:styleId="71">
    <w:name w:val="toc 7"/>
    <w:basedOn w:val="a"/>
    <w:next w:val="a"/>
    <w:autoRedefine/>
    <w:semiHidden/>
    <w:rsid w:val="00F75F0E"/>
    <w:pPr>
      <w:ind w:left="1440"/>
    </w:pPr>
  </w:style>
  <w:style w:type="paragraph" w:styleId="81">
    <w:name w:val="toc 8"/>
    <w:basedOn w:val="a"/>
    <w:next w:val="a"/>
    <w:autoRedefine/>
    <w:semiHidden/>
    <w:rsid w:val="00F75F0E"/>
    <w:pPr>
      <w:ind w:left="1680"/>
    </w:pPr>
  </w:style>
  <w:style w:type="paragraph" w:styleId="91">
    <w:name w:val="toc 9"/>
    <w:basedOn w:val="a"/>
    <w:next w:val="a"/>
    <w:autoRedefine/>
    <w:semiHidden/>
    <w:rsid w:val="00F75F0E"/>
    <w:pPr>
      <w:ind w:left="1920"/>
    </w:pPr>
  </w:style>
  <w:style w:type="character" w:styleId="af0">
    <w:name w:val="Hyperlink"/>
    <w:uiPriority w:val="99"/>
    <w:rsid w:val="00F75F0E"/>
    <w:rPr>
      <w:color w:val="0000FF"/>
      <w:u w:val="single"/>
    </w:rPr>
  </w:style>
  <w:style w:type="paragraph" w:styleId="af1">
    <w:name w:val="Title"/>
    <w:basedOn w:val="a"/>
    <w:link w:val="af2"/>
    <w:qFormat/>
    <w:rsid w:val="00F75F0E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rsid w:val="00F75F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F7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caption"/>
    <w:basedOn w:val="a"/>
    <w:next w:val="a"/>
    <w:qFormat/>
    <w:rsid w:val="00F75F0E"/>
    <w:pPr>
      <w:jc w:val="center"/>
    </w:pPr>
    <w:rPr>
      <w:b/>
      <w:bCs/>
    </w:rPr>
  </w:style>
  <w:style w:type="paragraph" w:styleId="35">
    <w:name w:val="Body Text Indent 3"/>
    <w:basedOn w:val="a"/>
    <w:link w:val="36"/>
    <w:rsid w:val="00F75F0E"/>
    <w:pPr>
      <w:ind w:firstLine="708"/>
      <w:jc w:val="both"/>
    </w:pPr>
    <w:rPr>
      <w:bCs/>
      <w:sz w:val="20"/>
    </w:rPr>
  </w:style>
  <w:style w:type="character" w:customStyle="1" w:styleId="36">
    <w:name w:val="Основной текст с отступом 3 Знак"/>
    <w:basedOn w:val="a0"/>
    <w:link w:val="35"/>
    <w:rsid w:val="00F75F0E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f4">
    <w:name w:val="footnote text"/>
    <w:basedOn w:val="a"/>
    <w:link w:val="af5"/>
    <w:semiHidden/>
    <w:rsid w:val="00F75F0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75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link w:val="Normal"/>
    <w:rsid w:val="00F75F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75F0E"/>
    <w:pPr>
      <w:widowControl w:val="0"/>
      <w:ind w:firstLine="720"/>
      <w:jc w:val="both"/>
    </w:pPr>
    <w:rPr>
      <w:szCs w:val="20"/>
    </w:rPr>
  </w:style>
  <w:style w:type="paragraph" w:customStyle="1" w:styleId="af6">
    <w:name w:val="Прижатый влево"/>
    <w:basedOn w:val="a"/>
    <w:next w:val="a"/>
    <w:rsid w:val="00F75F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7">
    <w:name w:val="Plain Text"/>
    <w:basedOn w:val="a"/>
    <w:link w:val="af8"/>
    <w:rsid w:val="00F75F0E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75F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F75F0E"/>
    <w:pPr>
      <w:ind w:left="720"/>
      <w:contextualSpacing/>
    </w:pPr>
  </w:style>
  <w:style w:type="character" w:customStyle="1" w:styleId="af9">
    <w:name w:val="Цветовое выделение"/>
    <w:rsid w:val="00F75F0E"/>
    <w:rPr>
      <w:b/>
      <w:color w:val="000080"/>
    </w:rPr>
  </w:style>
  <w:style w:type="character" w:styleId="afa">
    <w:name w:val="footnote reference"/>
    <w:semiHidden/>
    <w:rsid w:val="00F75F0E"/>
    <w:rPr>
      <w:vertAlign w:val="superscript"/>
    </w:rPr>
  </w:style>
  <w:style w:type="paragraph" w:styleId="afb">
    <w:name w:val="Balloon Text"/>
    <w:basedOn w:val="a"/>
    <w:link w:val="afc"/>
    <w:rsid w:val="00F75F0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75F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75F0E"/>
  </w:style>
  <w:style w:type="character" w:customStyle="1" w:styleId="21">
    <w:name w:val="Заголовок 2 Знак1"/>
    <w:link w:val="20"/>
    <w:rsid w:val="00F75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rmal">
    <w:name w:val="Normal Знак"/>
    <w:link w:val="14"/>
    <w:rsid w:val="00F75F0E"/>
    <w:rPr>
      <w:rFonts w:ascii="Courier New" w:eastAsia="Times New Roman" w:hAnsi="Courier New" w:cs="Times New Roman"/>
      <w:i/>
      <w:sz w:val="20"/>
      <w:szCs w:val="20"/>
      <w:lang w:eastAsia="ru-RU"/>
    </w:rPr>
  </w:style>
  <w:style w:type="character" w:styleId="afd">
    <w:name w:val="FollowedHyperlink"/>
    <w:rsid w:val="00F75F0E"/>
    <w:rPr>
      <w:color w:val="800080"/>
      <w:u w:val="single"/>
    </w:rPr>
  </w:style>
  <w:style w:type="character" w:customStyle="1" w:styleId="hl">
    <w:name w:val="hl"/>
    <w:basedOn w:val="a0"/>
    <w:rsid w:val="00F75F0E"/>
  </w:style>
  <w:style w:type="character" w:customStyle="1" w:styleId="afe">
    <w:name w:val="Гипертекстовая ссылка"/>
    <w:uiPriority w:val="99"/>
    <w:rsid w:val="00F75F0E"/>
    <w:rPr>
      <w:rFonts w:cs="Times New Roman"/>
      <w:b/>
      <w:color w:val="008000"/>
    </w:rPr>
  </w:style>
  <w:style w:type="character" w:customStyle="1" w:styleId="citation">
    <w:name w:val="citation"/>
    <w:rsid w:val="00F75F0E"/>
    <w:rPr>
      <w:rFonts w:cs="Times New Roman"/>
    </w:rPr>
  </w:style>
  <w:style w:type="character" w:customStyle="1" w:styleId="medium-bold">
    <w:name w:val="medium-bold"/>
    <w:basedOn w:val="a0"/>
    <w:rsid w:val="00F75F0E"/>
  </w:style>
  <w:style w:type="character" w:customStyle="1" w:styleId="medium-normal">
    <w:name w:val="medium-normal"/>
    <w:basedOn w:val="a0"/>
    <w:rsid w:val="00F75F0E"/>
  </w:style>
  <w:style w:type="character" w:styleId="aff">
    <w:name w:val="Strong"/>
    <w:qFormat/>
    <w:rsid w:val="00F75F0E"/>
    <w:rPr>
      <w:b/>
      <w:bCs/>
    </w:rPr>
  </w:style>
  <w:style w:type="paragraph" w:customStyle="1" w:styleId="aff0">
    <w:name w:val="Таблицы (моноширинный)"/>
    <w:basedOn w:val="a"/>
    <w:next w:val="a"/>
    <w:uiPriority w:val="99"/>
    <w:rsid w:val="00F75F0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1">
    <w:name w:val="Нормальный (таблица)"/>
    <w:basedOn w:val="a"/>
    <w:next w:val="a"/>
    <w:rsid w:val="00F75F0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28">
    <w:name w:val="Знак Знак2"/>
    <w:locked/>
    <w:rsid w:val="00F75F0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ff2">
    <w:name w:val="Table Grid"/>
    <w:basedOn w:val="a1"/>
    <w:rsid w:val="00F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7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noProof/>
      <w:sz w:val="12"/>
      <w:szCs w:val="12"/>
      <w:lang w:eastAsia="ru-RU"/>
    </w:rPr>
  </w:style>
  <w:style w:type="paragraph" w:customStyle="1" w:styleId="aff3">
    <w:name w:val="Обычный + по ширине"/>
    <w:aliases w:val="Слева:  1,25 см,рамка: (одинарная,Авто,1,5 пт линия)"/>
    <w:basedOn w:val="a"/>
    <w:rsid w:val="00F75F0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708"/>
      <w:jc w:val="both"/>
    </w:pPr>
    <w:rPr>
      <w:u w:val="single"/>
    </w:rPr>
  </w:style>
  <w:style w:type="paragraph" w:customStyle="1" w:styleId="BodyText1">
    <w:name w:val="Body Text1"/>
    <w:basedOn w:val="a"/>
    <w:rsid w:val="00F75F0E"/>
    <w:pPr>
      <w:jc w:val="both"/>
    </w:pPr>
  </w:style>
  <w:style w:type="numbering" w:customStyle="1" w:styleId="1">
    <w:name w:val="Стиль1"/>
    <w:rsid w:val="00F75F0E"/>
    <w:pPr>
      <w:numPr>
        <w:numId w:val="5"/>
      </w:numPr>
    </w:pPr>
  </w:style>
  <w:style w:type="numbering" w:customStyle="1" w:styleId="2">
    <w:name w:val="Стиль2"/>
    <w:rsid w:val="00F75F0E"/>
    <w:pPr>
      <w:numPr>
        <w:numId w:val="6"/>
      </w:numPr>
    </w:pPr>
  </w:style>
  <w:style w:type="character" w:styleId="aff4">
    <w:name w:val="Emphasis"/>
    <w:qFormat/>
    <w:rsid w:val="00F75F0E"/>
    <w:rPr>
      <w:i/>
      <w:iCs/>
    </w:rPr>
  </w:style>
  <w:style w:type="paragraph" w:styleId="HTML">
    <w:name w:val="HTML Preformatted"/>
    <w:basedOn w:val="a"/>
    <w:link w:val="HTML1"/>
    <w:rsid w:val="00F75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F75F0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F75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5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75F0E"/>
  </w:style>
  <w:style w:type="character" w:customStyle="1" w:styleId="r">
    <w:name w:val="r"/>
    <w:basedOn w:val="a0"/>
    <w:rsid w:val="00F75F0E"/>
  </w:style>
  <w:style w:type="paragraph" w:customStyle="1" w:styleId="aff5">
    <w:name w:val="Комментарий"/>
    <w:basedOn w:val="a"/>
    <w:next w:val="a"/>
    <w:rsid w:val="00F75F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aff6">
    <w:name w:val="List Paragraph"/>
    <w:basedOn w:val="a"/>
    <w:uiPriority w:val="34"/>
    <w:qFormat/>
    <w:rsid w:val="00F75F0E"/>
    <w:pPr>
      <w:ind w:left="708"/>
    </w:pPr>
  </w:style>
  <w:style w:type="paragraph" w:customStyle="1" w:styleId="aff7">
    <w:name w:val="Объект"/>
    <w:basedOn w:val="a"/>
    <w:next w:val="a"/>
    <w:rsid w:val="00F75F0E"/>
    <w:pPr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styleId="aff8">
    <w:name w:val="No Spacing"/>
    <w:qFormat/>
    <w:rsid w:val="009F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10C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45</Pages>
  <Words>12667</Words>
  <Characters>72206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Fatkhutdinova</cp:lastModifiedBy>
  <cp:revision>6</cp:revision>
  <dcterms:created xsi:type="dcterms:W3CDTF">2025-02-26T18:34:00Z</dcterms:created>
  <dcterms:modified xsi:type="dcterms:W3CDTF">2025-02-26T21:09:00Z</dcterms:modified>
</cp:coreProperties>
</file>